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83" w:rsidRPr="00767683" w:rsidRDefault="00767683" w:rsidP="00767683">
      <w:pPr>
        <w:pStyle w:val="TextBas"/>
        <w:jc w:val="right"/>
        <w:rPr>
          <w:sz w:val="20"/>
          <w:szCs w:val="20"/>
        </w:rPr>
      </w:pPr>
      <w:r w:rsidRPr="00767683">
        <w:rPr>
          <w:sz w:val="20"/>
          <w:szCs w:val="20"/>
        </w:rPr>
        <w:t>Приложение №7</w:t>
      </w:r>
    </w:p>
    <w:p w:rsidR="00767683" w:rsidRPr="00767683" w:rsidRDefault="00767683" w:rsidP="00767683">
      <w:pPr>
        <w:pStyle w:val="TextBas"/>
        <w:jc w:val="right"/>
        <w:rPr>
          <w:sz w:val="20"/>
          <w:szCs w:val="20"/>
        </w:rPr>
      </w:pPr>
      <w:r w:rsidRPr="00767683">
        <w:rPr>
          <w:sz w:val="20"/>
          <w:szCs w:val="20"/>
        </w:rPr>
        <w:t>к постановлению Администрации</w:t>
      </w:r>
    </w:p>
    <w:p w:rsidR="00767683" w:rsidRPr="00767683" w:rsidRDefault="00767683" w:rsidP="00767683">
      <w:pPr>
        <w:pStyle w:val="TextBas"/>
        <w:jc w:val="right"/>
        <w:rPr>
          <w:sz w:val="20"/>
          <w:szCs w:val="20"/>
        </w:rPr>
      </w:pPr>
      <w:r w:rsidRPr="00767683">
        <w:rPr>
          <w:sz w:val="20"/>
          <w:szCs w:val="20"/>
        </w:rPr>
        <w:t xml:space="preserve">Романовского сельского поселения </w:t>
      </w:r>
    </w:p>
    <w:p w:rsidR="00767683" w:rsidRPr="00767683" w:rsidRDefault="00767683" w:rsidP="00767683">
      <w:pPr>
        <w:pStyle w:val="TextBas"/>
        <w:jc w:val="right"/>
        <w:rPr>
          <w:sz w:val="20"/>
          <w:szCs w:val="20"/>
        </w:rPr>
      </w:pPr>
      <w:r w:rsidRPr="00767683">
        <w:rPr>
          <w:sz w:val="20"/>
          <w:szCs w:val="20"/>
        </w:rPr>
        <w:t>Саткинского района Челябинской области</w:t>
      </w:r>
    </w:p>
    <w:p w:rsidR="00767683" w:rsidRPr="00767683" w:rsidRDefault="00767683" w:rsidP="00767683">
      <w:pPr>
        <w:pStyle w:val="TextBas"/>
        <w:jc w:val="right"/>
        <w:rPr>
          <w:sz w:val="20"/>
          <w:szCs w:val="20"/>
        </w:rPr>
      </w:pPr>
      <w:r w:rsidRPr="00767683">
        <w:rPr>
          <w:sz w:val="20"/>
          <w:szCs w:val="20"/>
        </w:rPr>
        <w:t xml:space="preserve"> от 18.01.2016г. №4-п</w:t>
      </w:r>
    </w:p>
    <w:p w:rsidR="00FD63DF" w:rsidRPr="00767683" w:rsidRDefault="00FD63DF" w:rsidP="00FD63DF">
      <w:pPr>
        <w:jc w:val="center"/>
        <w:rPr>
          <w:b/>
          <w:bCs/>
        </w:rPr>
      </w:pPr>
    </w:p>
    <w:p w:rsidR="00FD63DF" w:rsidRPr="00767683" w:rsidRDefault="00FD63DF" w:rsidP="00FD63DF">
      <w:pPr>
        <w:jc w:val="center"/>
        <w:rPr>
          <w:b/>
          <w:bCs/>
        </w:rPr>
      </w:pPr>
      <w:r w:rsidRPr="00767683">
        <w:rPr>
          <w:b/>
          <w:bCs/>
        </w:rPr>
        <w:t xml:space="preserve">АДМИНИСТРАТИВНЫЙ РЕГЛАМЕНТ  </w:t>
      </w:r>
    </w:p>
    <w:p w:rsidR="00FD63DF" w:rsidRPr="00767683" w:rsidRDefault="00FD63DF" w:rsidP="00FD63DF">
      <w:pPr>
        <w:jc w:val="center"/>
        <w:rPr>
          <w:rStyle w:val="a7"/>
        </w:rPr>
      </w:pPr>
      <w:r w:rsidRPr="00767683">
        <w:rPr>
          <w:rStyle w:val="a7"/>
        </w:rPr>
        <w:t>по предоставлению муниципальной услуги</w:t>
      </w:r>
    </w:p>
    <w:p w:rsidR="00FD63DF" w:rsidRPr="00767683" w:rsidRDefault="00FD63DF" w:rsidP="003138FF">
      <w:pPr>
        <w:jc w:val="center"/>
      </w:pPr>
      <w:r w:rsidRPr="00767683">
        <w:rPr>
          <w:b/>
          <w:bCs/>
        </w:rPr>
        <w:t>«</w:t>
      </w:r>
      <w:r w:rsidR="00D131EF" w:rsidRPr="00767683">
        <w:rPr>
          <w:b/>
          <w:bCs/>
        </w:rPr>
        <w:t>Заключение нового договора аренд</w:t>
      </w:r>
      <w:r w:rsidR="00767683" w:rsidRPr="00767683">
        <w:rPr>
          <w:b/>
          <w:bCs/>
        </w:rPr>
        <w:t xml:space="preserve">ы земельного участка из состава </w:t>
      </w:r>
      <w:r w:rsidR="00D131EF" w:rsidRPr="00767683">
        <w:rPr>
          <w:b/>
          <w:bCs/>
        </w:rPr>
        <w:t>земель, государственной ли муниципальной собственности  юридическим и физическим лицам под объектами незавершенного строительства</w:t>
      </w:r>
      <w:r w:rsidR="005153F3">
        <w:rPr>
          <w:b/>
          <w:bCs/>
        </w:rPr>
        <w:t>»</w:t>
      </w:r>
      <w:r w:rsidR="00D131EF" w:rsidRPr="00767683">
        <w:rPr>
          <w:b/>
          <w:bCs/>
        </w:rPr>
        <w:t xml:space="preserve"> </w:t>
      </w:r>
    </w:p>
    <w:p w:rsidR="003138FF" w:rsidRPr="00767683" w:rsidRDefault="00FD63DF" w:rsidP="00FD63DF">
      <w:pPr>
        <w:autoSpaceDE w:val="0"/>
        <w:autoSpaceDN w:val="0"/>
        <w:adjustRightInd w:val="0"/>
        <w:outlineLvl w:val="1"/>
        <w:rPr>
          <w:b/>
          <w:bCs/>
        </w:rPr>
      </w:pPr>
      <w:r w:rsidRPr="00767683">
        <w:rPr>
          <w:b/>
          <w:bCs/>
        </w:rPr>
        <w:t xml:space="preserve">                                                         </w:t>
      </w:r>
    </w:p>
    <w:p w:rsidR="00767683" w:rsidRDefault="00767683" w:rsidP="00767683">
      <w:pPr>
        <w:ind w:firstLine="426"/>
        <w:jc w:val="both"/>
      </w:pPr>
      <w:r w:rsidRPr="00B71EDF">
        <w:t xml:space="preserve">1. </w:t>
      </w:r>
      <w:r w:rsidRPr="00B71EDF">
        <w:rPr>
          <w:color w:val="000000"/>
        </w:rPr>
        <w:t xml:space="preserve">Настоящий Административный регламент устанавливает сроки и последовательность административных процедур (действий) </w:t>
      </w:r>
      <w:r w:rsidRPr="00B71EDF">
        <w:t xml:space="preserve">органа местного самоуправления Администрации </w:t>
      </w:r>
      <w:r>
        <w:t>Романовского сельского</w:t>
      </w:r>
      <w:r w:rsidRPr="00B71EDF">
        <w:t xml:space="preserve"> поселения Саткинского района Челябинской области (далее Поселение), многофункционального центра, осуществляемых по запросу физического или юридического лица, либо их уполномоченных представителей в пределах своих полномочий,  порядок взаимодействия с заявителями, территориальными органами федеральных органов исполнительной власти при предоставлении муниципальной услуги.</w:t>
      </w:r>
    </w:p>
    <w:p w:rsidR="00767683" w:rsidRPr="00BC252E" w:rsidRDefault="00767683" w:rsidP="00767683">
      <w:pPr>
        <w:pStyle w:val="TextBas"/>
        <w:ind w:firstLine="426"/>
        <w:rPr>
          <w:sz w:val="24"/>
          <w:szCs w:val="24"/>
        </w:rPr>
      </w:pPr>
      <w:r w:rsidRPr="00BC252E">
        <w:rPr>
          <w:sz w:val="24"/>
          <w:szCs w:val="24"/>
        </w:rPr>
        <w:t xml:space="preserve">Общие требования </w:t>
      </w:r>
      <w:r w:rsidR="00942D99">
        <w:rPr>
          <w:sz w:val="24"/>
          <w:szCs w:val="24"/>
        </w:rPr>
        <w:t>(порядок, с</w:t>
      </w:r>
      <w:r>
        <w:rPr>
          <w:sz w:val="24"/>
          <w:szCs w:val="24"/>
        </w:rPr>
        <w:t>ро</w:t>
      </w:r>
      <w:r w:rsidR="00942D99">
        <w:rPr>
          <w:sz w:val="24"/>
          <w:szCs w:val="24"/>
        </w:rPr>
        <w:t>к</w:t>
      </w:r>
      <w:r>
        <w:rPr>
          <w:sz w:val="24"/>
          <w:szCs w:val="24"/>
        </w:rPr>
        <w:t xml:space="preserve">и и последовательность административных процедур) </w:t>
      </w:r>
      <w:r w:rsidRPr="00BC252E">
        <w:rPr>
          <w:sz w:val="24"/>
          <w:szCs w:val="24"/>
        </w:rPr>
        <w:t>по предоставлению муниципальной у</w:t>
      </w:r>
      <w:bookmarkStart w:id="0" w:name="_GoBack"/>
      <w:bookmarkEnd w:id="0"/>
      <w:r w:rsidRPr="00BC252E">
        <w:rPr>
          <w:sz w:val="24"/>
          <w:szCs w:val="24"/>
        </w:rPr>
        <w:t>слуги «Внесение изменений в договор аренды земельного участка, находящегося в государственной  или муниципальной собственности» утверждены постановлением администрации Романовского сельского поселения от 15.01.2016г. №3-п</w:t>
      </w:r>
      <w:r>
        <w:rPr>
          <w:sz w:val="24"/>
          <w:szCs w:val="24"/>
        </w:rPr>
        <w:t>, которое является неотъемлемой частью настоящего административного регламента.</w:t>
      </w:r>
    </w:p>
    <w:p w:rsidR="00767683" w:rsidRPr="00B71EDF" w:rsidRDefault="00767683" w:rsidP="00767683">
      <w:pPr>
        <w:ind w:firstLine="426"/>
        <w:jc w:val="both"/>
      </w:pPr>
      <w:r w:rsidRPr="00B71EDF">
        <w:t>Настоящий Административный регламент не распространяется на случаи заключения договоров аренды  по результатам проведения торгов (конкурсов, аук</w:t>
      </w:r>
      <w:r>
        <w:t>ционов) по продаже права аренды</w:t>
      </w:r>
      <w:r w:rsidRPr="00B71EDF">
        <w:t xml:space="preserve">  земельного участка.</w:t>
      </w:r>
    </w:p>
    <w:p w:rsidR="00767683" w:rsidRPr="00B71EDF" w:rsidRDefault="00767683" w:rsidP="00767683">
      <w:pPr>
        <w:pStyle w:val="ab"/>
        <w:ind w:firstLine="426"/>
        <w:jc w:val="both"/>
      </w:pPr>
      <w:r>
        <w:t>2</w:t>
      </w:r>
      <w:r w:rsidRPr="00B71EDF">
        <w:t>. Результатом предоставления муниципальной услуги является:</w:t>
      </w:r>
    </w:p>
    <w:p w:rsidR="005F7649" w:rsidRPr="00767683" w:rsidRDefault="00FD63DF" w:rsidP="00767683">
      <w:pPr>
        <w:pStyle w:val="ab"/>
        <w:ind w:firstLine="426"/>
        <w:jc w:val="both"/>
      </w:pPr>
      <w:r w:rsidRPr="00767683">
        <w:t xml:space="preserve">- </w:t>
      </w:r>
      <w:r w:rsidR="00666F93" w:rsidRPr="00767683">
        <w:t>договор аренды земельного участка</w:t>
      </w:r>
      <w:r w:rsidR="005F7649" w:rsidRPr="00767683">
        <w:t xml:space="preserve">, находящегося в государственной или муниципальной собственности </w:t>
      </w:r>
    </w:p>
    <w:p w:rsidR="00FD63DF" w:rsidRPr="00767683" w:rsidRDefault="005F7649" w:rsidP="00767683">
      <w:pPr>
        <w:pStyle w:val="ab"/>
        <w:ind w:firstLine="426"/>
        <w:jc w:val="both"/>
      </w:pPr>
      <w:r w:rsidRPr="00767683">
        <w:t xml:space="preserve">- решение об </w:t>
      </w:r>
      <w:proofErr w:type="gramStart"/>
      <w:r w:rsidRPr="00767683">
        <w:t>отказе</w:t>
      </w:r>
      <w:proofErr w:type="gramEnd"/>
      <w:r w:rsidRPr="00767683">
        <w:t xml:space="preserve"> о </w:t>
      </w:r>
      <w:r w:rsidR="00666F93" w:rsidRPr="00767683">
        <w:t>заключении нового договора аренды земельного участка</w:t>
      </w:r>
      <w:r w:rsidRPr="00767683">
        <w:t xml:space="preserve">, находящегося в государственной или муниципальной собственности </w:t>
      </w:r>
      <w:r w:rsidR="00FD63DF" w:rsidRPr="00767683">
        <w:t xml:space="preserve"> </w:t>
      </w:r>
    </w:p>
    <w:p w:rsidR="00767683" w:rsidRDefault="00767683" w:rsidP="00767683">
      <w:pPr>
        <w:pStyle w:val="ab"/>
        <w:ind w:firstLine="426"/>
        <w:jc w:val="both"/>
      </w:pPr>
      <w:r>
        <w:t>3</w:t>
      </w:r>
      <w:r w:rsidR="00FD63DF" w:rsidRPr="00767683">
        <w:t>.  Срок предоставления муниципальной услуги:  -  30  рабочих дней</w:t>
      </w:r>
      <w:r>
        <w:t>.</w:t>
      </w:r>
    </w:p>
    <w:p w:rsidR="00FD63DF" w:rsidRPr="00767683" w:rsidRDefault="00767683" w:rsidP="00767683">
      <w:pPr>
        <w:pStyle w:val="ab"/>
        <w:ind w:firstLine="426"/>
        <w:jc w:val="both"/>
      </w:pPr>
      <w:r>
        <w:t>4</w:t>
      </w:r>
      <w:r w:rsidR="00FD63DF" w:rsidRPr="00767683">
        <w:t>.  Правовые основания для предоставления муниципальной услуги:</w:t>
      </w:r>
    </w:p>
    <w:p w:rsidR="00FD63DF" w:rsidRPr="00767683" w:rsidRDefault="00767683" w:rsidP="00767683">
      <w:pPr>
        <w:pStyle w:val="ab"/>
        <w:ind w:firstLine="426"/>
        <w:jc w:val="both"/>
      </w:pPr>
      <w:r>
        <w:t xml:space="preserve">- </w:t>
      </w:r>
      <w:r w:rsidR="00FD63DF" w:rsidRPr="00767683">
        <w:t>Земельный кодекс Российской Федерации;</w:t>
      </w:r>
    </w:p>
    <w:p w:rsidR="00FD63DF" w:rsidRPr="00767683" w:rsidRDefault="00767683" w:rsidP="00767683">
      <w:pPr>
        <w:pStyle w:val="ab"/>
        <w:ind w:firstLine="426"/>
        <w:jc w:val="both"/>
      </w:pPr>
      <w:r>
        <w:t xml:space="preserve">- </w:t>
      </w:r>
      <w:r w:rsidR="00FD63DF" w:rsidRPr="00767683">
        <w:t>Гражданский кодекс Российской Федерации;</w:t>
      </w:r>
    </w:p>
    <w:p w:rsidR="00FD63DF" w:rsidRPr="00767683" w:rsidRDefault="00767683" w:rsidP="00767683">
      <w:pPr>
        <w:pStyle w:val="ab"/>
        <w:ind w:firstLine="426"/>
        <w:jc w:val="both"/>
      </w:pPr>
      <w:r>
        <w:t xml:space="preserve">- </w:t>
      </w:r>
      <w:r w:rsidR="00FD63DF" w:rsidRPr="00767683">
        <w:t>Градостроительный кодекс Российской Федерации;</w:t>
      </w:r>
    </w:p>
    <w:p w:rsidR="00FD63DF" w:rsidRPr="00767683" w:rsidRDefault="00767683" w:rsidP="00767683">
      <w:pPr>
        <w:tabs>
          <w:tab w:val="left" w:pos="900"/>
        </w:tabs>
        <w:autoSpaceDE w:val="0"/>
        <w:autoSpaceDN w:val="0"/>
        <w:adjustRightInd w:val="0"/>
        <w:ind w:firstLine="426"/>
        <w:jc w:val="both"/>
      </w:pPr>
      <w:r>
        <w:t xml:space="preserve">- </w:t>
      </w:r>
      <w:r w:rsidR="00FD63DF" w:rsidRPr="00767683">
        <w:t>Водный кодекс Российской Федерации;</w:t>
      </w:r>
    </w:p>
    <w:p w:rsidR="00FD63DF" w:rsidRPr="00767683" w:rsidRDefault="00767683" w:rsidP="00767683">
      <w:pPr>
        <w:tabs>
          <w:tab w:val="left" w:pos="900"/>
        </w:tabs>
        <w:autoSpaceDE w:val="0"/>
        <w:autoSpaceDN w:val="0"/>
        <w:adjustRightInd w:val="0"/>
        <w:ind w:firstLine="426"/>
        <w:jc w:val="both"/>
      </w:pPr>
      <w:r>
        <w:t xml:space="preserve">- </w:t>
      </w:r>
      <w:r w:rsidR="00FD63DF" w:rsidRPr="00767683">
        <w:t xml:space="preserve">Федеральный закон Российской Федерации от 21 июля </w:t>
      </w:r>
      <w:smartTag w:uri="urn:schemas-microsoft-com:office:smarttags" w:element="metricconverter">
        <w:smartTagPr>
          <w:attr w:name="ProductID" w:val="1997 г"/>
        </w:smartTagPr>
        <w:r w:rsidR="00FD63DF" w:rsidRPr="00767683">
          <w:t>1997 г</w:t>
        </w:r>
      </w:smartTag>
      <w:r w:rsidR="00FD63DF" w:rsidRPr="00767683">
        <w:t>. № 122-ФЗ «О государственной регистрации прав на недвижимое имущество и сделок с ним»;</w:t>
      </w:r>
    </w:p>
    <w:p w:rsidR="00FD63DF" w:rsidRPr="00767683" w:rsidRDefault="00767683" w:rsidP="00767683">
      <w:pPr>
        <w:tabs>
          <w:tab w:val="left" w:pos="900"/>
        </w:tabs>
        <w:autoSpaceDE w:val="0"/>
        <w:autoSpaceDN w:val="0"/>
        <w:adjustRightInd w:val="0"/>
        <w:ind w:firstLine="426"/>
        <w:jc w:val="both"/>
      </w:pPr>
      <w:r>
        <w:t xml:space="preserve">- </w:t>
      </w:r>
      <w:r w:rsidR="00FD63DF" w:rsidRPr="00767683">
        <w:t xml:space="preserve">Федеральный закон Российской Федерации от 15 апреля </w:t>
      </w:r>
      <w:smartTag w:uri="urn:schemas-microsoft-com:office:smarttags" w:element="metricconverter">
        <w:smartTagPr>
          <w:attr w:name="ProductID" w:val="1998 г"/>
        </w:smartTagPr>
        <w:r w:rsidR="00FD63DF" w:rsidRPr="00767683">
          <w:t>1998 г</w:t>
        </w:r>
      </w:smartTag>
      <w:r w:rsidR="00FD63DF" w:rsidRPr="00767683">
        <w:t>. № 66-ФЗ «О садоводческих, огороднических и дачных некоммерческих объединениях граждан»;</w:t>
      </w:r>
    </w:p>
    <w:p w:rsidR="00FD63DF" w:rsidRPr="00767683" w:rsidRDefault="00767683" w:rsidP="00767683">
      <w:pPr>
        <w:tabs>
          <w:tab w:val="left" w:pos="900"/>
        </w:tabs>
        <w:autoSpaceDE w:val="0"/>
        <w:autoSpaceDN w:val="0"/>
        <w:adjustRightInd w:val="0"/>
        <w:ind w:firstLine="426"/>
        <w:jc w:val="both"/>
      </w:pPr>
      <w:r>
        <w:t xml:space="preserve">- </w:t>
      </w:r>
      <w:r w:rsidR="00FD63DF" w:rsidRPr="00767683">
        <w:t xml:space="preserve">Федеральный закон Российской Федерации от 21 октября </w:t>
      </w:r>
      <w:smartTag w:uri="urn:schemas-microsoft-com:office:smarttags" w:element="metricconverter">
        <w:smartTagPr>
          <w:attr w:name="ProductID" w:val="2001 г"/>
        </w:smartTagPr>
        <w:r w:rsidR="00FD63DF" w:rsidRPr="00767683">
          <w:t>2001 г</w:t>
        </w:r>
      </w:smartTag>
      <w:r w:rsidR="00FD63DF" w:rsidRPr="00767683">
        <w:t>. № 137-ФЗ «О введении в действие Земельного кодекса Российской Федерации»;</w:t>
      </w:r>
    </w:p>
    <w:p w:rsidR="00FD63DF" w:rsidRPr="00767683" w:rsidRDefault="00767683" w:rsidP="00767683">
      <w:pPr>
        <w:tabs>
          <w:tab w:val="left" w:pos="900"/>
        </w:tabs>
        <w:autoSpaceDE w:val="0"/>
        <w:autoSpaceDN w:val="0"/>
        <w:adjustRightInd w:val="0"/>
        <w:ind w:firstLine="426"/>
        <w:jc w:val="both"/>
      </w:pPr>
      <w:r>
        <w:t xml:space="preserve">- </w:t>
      </w:r>
      <w:r w:rsidR="00FD63DF" w:rsidRPr="00767683">
        <w:t>Федеральный закон Российской Федерации от 06.10.2003 г. № 131-ФЗ «Об общих принципах организации местного самоуправления в РФ»;</w:t>
      </w:r>
    </w:p>
    <w:p w:rsidR="00FD63DF" w:rsidRPr="00767683" w:rsidRDefault="00767683" w:rsidP="00767683">
      <w:pPr>
        <w:tabs>
          <w:tab w:val="left" w:pos="900"/>
        </w:tabs>
        <w:autoSpaceDE w:val="0"/>
        <w:autoSpaceDN w:val="0"/>
        <w:adjustRightInd w:val="0"/>
        <w:ind w:firstLine="426"/>
        <w:jc w:val="both"/>
      </w:pPr>
      <w:r>
        <w:t xml:space="preserve">- </w:t>
      </w:r>
      <w:r w:rsidR="00FD63DF" w:rsidRPr="00767683">
        <w:t xml:space="preserve">Федеральный закон Российской Федерации от 24 июля </w:t>
      </w:r>
      <w:smartTag w:uri="urn:schemas-microsoft-com:office:smarttags" w:element="metricconverter">
        <w:smartTagPr>
          <w:attr w:name="ProductID" w:val="2007 г"/>
        </w:smartTagPr>
        <w:r w:rsidR="00FD63DF" w:rsidRPr="00767683">
          <w:t>2007 г</w:t>
        </w:r>
      </w:smartTag>
      <w:r w:rsidR="00FD63DF" w:rsidRPr="00767683">
        <w:t xml:space="preserve">. № 221-ФЗ «О государственном кадастре недвижимости»; </w:t>
      </w:r>
    </w:p>
    <w:p w:rsidR="00FD63DF" w:rsidRPr="00767683" w:rsidRDefault="00767683" w:rsidP="00767683">
      <w:pPr>
        <w:tabs>
          <w:tab w:val="left" w:pos="900"/>
        </w:tabs>
        <w:autoSpaceDE w:val="0"/>
        <w:autoSpaceDN w:val="0"/>
        <w:adjustRightInd w:val="0"/>
        <w:ind w:firstLine="426"/>
        <w:jc w:val="both"/>
      </w:pPr>
      <w:r>
        <w:t xml:space="preserve">- </w:t>
      </w:r>
      <w:r w:rsidR="00FD63DF" w:rsidRPr="00767683">
        <w:t>Федеральный закон Российской Федерации от 27.07.2010 г. № 210-ФЗ «Об организации предоставления государственных и муниципальных услуг»;</w:t>
      </w:r>
    </w:p>
    <w:p w:rsidR="00FD63DF" w:rsidRPr="00767683" w:rsidRDefault="00767683" w:rsidP="00767683">
      <w:pPr>
        <w:tabs>
          <w:tab w:val="left" w:pos="900"/>
        </w:tabs>
        <w:autoSpaceDE w:val="0"/>
        <w:autoSpaceDN w:val="0"/>
        <w:adjustRightInd w:val="0"/>
        <w:ind w:firstLine="426"/>
        <w:jc w:val="both"/>
      </w:pPr>
      <w:r>
        <w:t xml:space="preserve">- </w:t>
      </w:r>
      <w:r w:rsidR="00FD63DF" w:rsidRPr="00767683">
        <w:t>Федеральный закон Российской Федерации от 6 апреля 2011 года № 63-ФЗ «Об электронной подписи»;</w:t>
      </w:r>
    </w:p>
    <w:p w:rsidR="00FD63DF" w:rsidRPr="00767683" w:rsidRDefault="00767683" w:rsidP="00767683">
      <w:pPr>
        <w:tabs>
          <w:tab w:val="left" w:pos="900"/>
        </w:tabs>
        <w:autoSpaceDE w:val="0"/>
        <w:autoSpaceDN w:val="0"/>
        <w:adjustRightInd w:val="0"/>
        <w:ind w:firstLine="426"/>
        <w:jc w:val="both"/>
      </w:pPr>
      <w:r>
        <w:lastRenderedPageBreak/>
        <w:t xml:space="preserve">- </w:t>
      </w:r>
      <w:r w:rsidR="00FD63DF" w:rsidRPr="00767683">
        <w:t>Постановление Правительства Российской Федерации от 25.06.2012 г.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FD63DF" w:rsidRPr="00767683" w:rsidRDefault="00767683" w:rsidP="00767683">
      <w:pPr>
        <w:tabs>
          <w:tab w:val="left" w:pos="900"/>
        </w:tabs>
        <w:autoSpaceDE w:val="0"/>
        <w:autoSpaceDN w:val="0"/>
        <w:adjustRightInd w:val="0"/>
        <w:ind w:firstLine="426"/>
        <w:jc w:val="both"/>
      </w:pPr>
      <w:r>
        <w:t xml:space="preserve">- </w:t>
      </w:r>
      <w:r w:rsidR="00FD63DF" w:rsidRPr="00767683">
        <w:t xml:space="preserve">Постановление Правительства Российской Федерации от 22.12.2012 г. № 1376 «Об утверждении </w:t>
      </w:r>
      <w:proofErr w:type="gramStart"/>
      <w:r w:rsidR="00FD63DF" w:rsidRPr="00767683">
        <w:t>Правил организации деятельности многофункциональных центров предоставления государственных</w:t>
      </w:r>
      <w:proofErr w:type="gramEnd"/>
      <w:r w:rsidR="00FD63DF" w:rsidRPr="00767683">
        <w:t xml:space="preserve"> и муниципальных услуг»;</w:t>
      </w:r>
    </w:p>
    <w:p w:rsidR="00FD63DF" w:rsidRPr="00767683" w:rsidRDefault="00767683" w:rsidP="00767683">
      <w:pPr>
        <w:tabs>
          <w:tab w:val="left" w:pos="900"/>
        </w:tabs>
        <w:autoSpaceDE w:val="0"/>
        <w:autoSpaceDN w:val="0"/>
        <w:adjustRightInd w:val="0"/>
        <w:ind w:firstLine="426"/>
        <w:jc w:val="both"/>
      </w:pPr>
      <w:r>
        <w:t xml:space="preserve">- </w:t>
      </w:r>
      <w:r w:rsidR="00FD63DF" w:rsidRPr="00767683">
        <w:t xml:space="preserve">Приказ </w:t>
      </w:r>
      <w:r w:rsidR="00850C3B" w:rsidRPr="00767683">
        <w:t>Минэкономразвития от 12 января</w:t>
      </w:r>
      <w:r w:rsidR="00FD63DF" w:rsidRPr="00767683">
        <w:t xml:space="preserve"> 201</w:t>
      </w:r>
      <w:r w:rsidR="00850C3B" w:rsidRPr="00767683">
        <w:t>5</w:t>
      </w:r>
      <w:r w:rsidR="00FD63DF" w:rsidRPr="00767683">
        <w:t xml:space="preserve"> г</w:t>
      </w:r>
      <w:r w:rsidR="00850C3B" w:rsidRPr="00767683">
        <w:t>.  № 1</w:t>
      </w:r>
      <w:r w:rsidR="00FD63DF" w:rsidRPr="00767683">
        <w:t xml:space="preserve"> «Об утверждении перечня документов, </w:t>
      </w:r>
      <w:r w:rsidR="00850C3B" w:rsidRPr="00767683">
        <w:t>подтверждающих право заявителя на приобретение земельного участка без проведения торгов»</w:t>
      </w:r>
      <w:r w:rsidR="00FD63DF" w:rsidRPr="00767683">
        <w:t>;</w:t>
      </w:r>
    </w:p>
    <w:p w:rsidR="00FD63DF" w:rsidRPr="00767683" w:rsidRDefault="00767683" w:rsidP="00767683">
      <w:pPr>
        <w:tabs>
          <w:tab w:val="left" w:pos="900"/>
        </w:tabs>
        <w:autoSpaceDE w:val="0"/>
        <w:autoSpaceDN w:val="0"/>
        <w:adjustRightInd w:val="0"/>
        <w:ind w:firstLine="426"/>
        <w:jc w:val="both"/>
      </w:pPr>
      <w:r>
        <w:t xml:space="preserve">- </w:t>
      </w:r>
      <w:r w:rsidR="00FD63DF" w:rsidRPr="00767683">
        <w:t>Закон Челябинской о</w:t>
      </w:r>
      <w:r w:rsidR="00850C3B" w:rsidRPr="00767683">
        <w:t>бласти от 13 апреля 2015г. № 154</w:t>
      </w:r>
      <w:r w:rsidR="00FD63DF" w:rsidRPr="00767683">
        <w:t>-ЗО «О земельных отношениях»;</w:t>
      </w:r>
    </w:p>
    <w:p w:rsidR="00FD63DF" w:rsidRPr="00767683" w:rsidRDefault="00767683" w:rsidP="00767683">
      <w:pPr>
        <w:shd w:val="clear" w:color="auto" w:fill="FFFFFF"/>
        <w:tabs>
          <w:tab w:val="left" w:pos="900"/>
        </w:tabs>
        <w:ind w:firstLine="426"/>
        <w:jc w:val="both"/>
      </w:pPr>
      <w:r>
        <w:t xml:space="preserve">- </w:t>
      </w:r>
      <w:r w:rsidR="00FD63DF" w:rsidRPr="00767683">
        <w:t>Федеральный закон от 23.06.2014 № 171-ФЗ  «О внесении изменений в Земельный кодекс Российской Федерации и отдельные законодательные акты Российской Федерации»</w:t>
      </w:r>
      <w:r>
        <w:t>.</w:t>
      </w:r>
    </w:p>
    <w:p w:rsidR="00FD63DF" w:rsidRPr="00767683" w:rsidRDefault="00767683" w:rsidP="00767683">
      <w:pPr>
        <w:widowControl w:val="0"/>
        <w:ind w:firstLine="426"/>
        <w:jc w:val="both"/>
      </w:pPr>
      <w:r>
        <w:t>5</w:t>
      </w:r>
      <w:r w:rsidR="00FD63DF" w:rsidRPr="00767683">
        <w:t>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форме:</w:t>
      </w:r>
    </w:p>
    <w:p w:rsidR="00FD63DF" w:rsidRPr="00767683" w:rsidRDefault="00FD63DF" w:rsidP="00767683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426"/>
        <w:jc w:val="both"/>
      </w:pPr>
      <w:r w:rsidRPr="00767683">
        <w:t>Заявление (Приложение 2).</w:t>
      </w:r>
    </w:p>
    <w:p w:rsidR="00FD63DF" w:rsidRPr="00767683" w:rsidRDefault="00FD63DF" w:rsidP="00767683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426"/>
        <w:jc w:val="both"/>
      </w:pPr>
      <w:r w:rsidRPr="00767683"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лица.</w:t>
      </w:r>
    </w:p>
    <w:p w:rsidR="00FD63DF" w:rsidRPr="00767683" w:rsidRDefault="00FD63DF" w:rsidP="00767683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426"/>
        <w:jc w:val="both"/>
      </w:pPr>
      <w:r w:rsidRPr="00767683">
        <w:t>Копия документа, удостоверяющего права (полномочия) представителя физического  или  юридического  лица,  если  с  заявлением     обращается представитель заявителя (заявителей).</w:t>
      </w:r>
    </w:p>
    <w:p w:rsidR="00FD63DF" w:rsidRPr="00767683" w:rsidRDefault="00FD63DF" w:rsidP="00767683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426"/>
        <w:jc w:val="both"/>
      </w:pPr>
      <w:proofErr w:type="gramStart"/>
      <w:r w:rsidRPr="00767683">
        <w:t>При  наличии  зданий,  строений,  сооружений  на   приобретаемом земельном участке копии документов, удостоверяющих  (устанавливающих)  права   на такое здание, строение, сооружение, если право на такое здание, строение, сооружение  в  соответствии  с  законодательством  Российской   Федерации признается возникшим независимо от его регистрации в Едином государственном реестра прав   на недвижимое имущество и сделок с ним (далее - ЕГРП).</w:t>
      </w:r>
      <w:proofErr w:type="gramEnd"/>
    </w:p>
    <w:p w:rsidR="00FD63DF" w:rsidRPr="00767683" w:rsidRDefault="00FD63DF" w:rsidP="00767683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426"/>
        <w:jc w:val="both"/>
      </w:pPr>
      <w:r w:rsidRPr="00767683">
        <w:t>Копии документов, удостоверяющих  (устанавливающих)  права   на приобретаемый земельный участок, если право на данный земельный участок в соответствии  с  законодательством  Российской   Федерации     признается возникшим независимо от его регистрации в ЕГРП.</w:t>
      </w:r>
    </w:p>
    <w:p w:rsidR="00FD63DF" w:rsidRPr="00767683" w:rsidRDefault="001E3403" w:rsidP="00767683">
      <w:pPr>
        <w:widowControl w:val="0"/>
        <w:tabs>
          <w:tab w:val="num" w:pos="0"/>
        </w:tabs>
        <w:ind w:firstLine="426"/>
        <w:jc w:val="both"/>
      </w:pPr>
      <w:r w:rsidRPr="00767683">
        <w:t>6</w:t>
      </w:r>
      <w:r w:rsidR="00FD63DF" w:rsidRPr="00767683">
        <w:t>) Копия свидетельства о  государственной  регистрации   физического лица в  качестве  индивидуального  предпринимателя  (для   индивидуальных предпринимателей), копия  свидетельства  о  государственной   регистрации юридического лица (для юридических лиц) или выписка  из   государственных реестров  о  юридическом  лице  или   индивидуальном     предпринимателе, являющемся заявителем, ходатайствующим о приобретении прав на   земельный участок.</w:t>
      </w:r>
    </w:p>
    <w:p w:rsidR="00FD63DF" w:rsidRPr="00767683" w:rsidRDefault="001E3403" w:rsidP="00767683">
      <w:pPr>
        <w:widowControl w:val="0"/>
        <w:tabs>
          <w:tab w:val="num" w:pos="0"/>
        </w:tabs>
        <w:ind w:firstLine="426"/>
        <w:jc w:val="both"/>
      </w:pPr>
      <w:r w:rsidRPr="00767683">
        <w:t>7</w:t>
      </w:r>
      <w:r w:rsidR="00FD63DF" w:rsidRPr="00767683">
        <w:t>) При  наличии  зданий,  строений,  сооружений  на   приобретаемом земельном участке - выписка из ЕГРП о правах  на   здание, строение, сооружение, находящиеся на  приобретаемом  земельном   участке или  уведомление об отсутствии  в  ЕГРП  запрашиваемых    сведений о зарегистрированных правах на указанные здания, строения, сооружения</w:t>
      </w:r>
    </w:p>
    <w:p w:rsidR="00FD63DF" w:rsidRPr="00767683" w:rsidRDefault="001E3403" w:rsidP="00767683">
      <w:pPr>
        <w:widowControl w:val="0"/>
        <w:tabs>
          <w:tab w:val="num" w:pos="0"/>
        </w:tabs>
        <w:ind w:firstLine="426"/>
        <w:jc w:val="both"/>
      </w:pPr>
      <w:r w:rsidRPr="00767683">
        <w:t>8)</w:t>
      </w:r>
      <w:r w:rsidR="00FD63DF" w:rsidRPr="00767683">
        <w:t xml:space="preserve"> Выписка из ЕГРП о правах на приобретаемый земельный участок или уведомление об отсутствии  в  ЕГРП  запрашиваемых    сведений о зарегистрированных правах на указанный земельный участок</w:t>
      </w:r>
    </w:p>
    <w:p w:rsidR="00FD63DF" w:rsidRPr="00767683" w:rsidRDefault="001E3403" w:rsidP="00767683">
      <w:pPr>
        <w:widowControl w:val="0"/>
        <w:tabs>
          <w:tab w:val="num" w:pos="0"/>
        </w:tabs>
        <w:ind w:firstLine="426"/>
        <w:jc w:val="both"/>
      </w:pPr>
      <w:r w:rsidRPr="00767683">
        <w:t>9</w:t>
      </w:r>
      <w:r w:rsidR="00FD63DF" w:rsidRPr="00767683">
        <w:t>) Кадастровый паспорт земельного участка либо кадастровая выписка о земельном участке.</w:t>
      </w:r>
    </w:p>
    <w:p w:rsidR="00FD63DF" w:rsidRPr="00767683" w:rsidRDefault="00FD63DF" w:rsidP="00767683">
      <w:pPr>
        <w:ind w:firstLine="426"/>
        <w:jc w:val="both"/>
      </w:pPr>
      <w:r w:rsidRPr="00767683">
        <w:t>При предоставлении муниципальной услуги запрещается требовать от заявителей докум</w:t>
      </w:r>
      <w:r w:rsidR="00B72471" w:rsidRPr="00767683">
        <w:t>ентов, указанных в п.п</w:t>
      </w:r>
      <w:r w:rsidR="00B72471" w:rsidRPr="00767683">
        <w:rPr>
          <w:color w:val="FF0000"/>
        </w:rPr>
        <w:t>. 6,7,8,9 п.9</w:t>
      </w:r>
      <w:r w:rsidR="00B72471" w:rsidRPr="00767683">
        <w:t xml:space="preserve"> </w:t>
      </w:r>
      <w:r w:rsidRPr="00767683">
        <w:t xml:space="preserve"> Административного регламента.</w:t>
      </w:r>
    </w:p>
    <w:p w:rsidR="00767683" w:rsidRPr="00B71EDF" w:rsidRDefault="00767683" w:rsidP="00767683">
      <w:pPr>
        <w:ind w:firstLine="426"/>
        <w:jc w:val="both"/>
      </w:pPr>
      <w:r>
        <w:t>6</w:t>
      </w:r>
      <w:r w:rsidRPr="00B71EDF">
        <w:t xml:space="preserve">. </w:t>
      </w:r>
      <w:r>
        <w:t>Последовательность р</w:t>
      </w:r>
      <w:r w:rsidRPr="00B71EDF">
        <w:t>ассмотрени</w:t>
      </w:r>
      <w:r>
        <w:t>я</w:t>
      </w:r>
      <w:r w:rsidRPr="00B71EDF">
        <w:t xml:space="preserve"> заявления и </w:t>
      </w:r>
      <w:r w:rsidRPr="00767683">
        <w:t>подготовка проекта постановления о заключении нового Договора</w:t>
      </w:r>
      <w:r w:rsidRPr="00B71EDF">
        <w:t xml:space="preserve"> (мотивированного отказа в предоставлении муниципальной услуги)</w:t>
      </w:r>
      <w:r>
        <w:t xml:space="preserve"> представлены в Блок-схеме (Приложение 1)</w:t>
      </w:r>
      <w:r w:rsidRPr="00B71EDF">
        <w:t>.</w:t>
      </w:r>
    </w:p>
    <w:p w:rsidR="00767683" w:rsidRPr="00B71EDF" w:rsidRDefault="00767683" w:rsidP="00767683">
      <w:pPr>
        <w:ind w:firstLine="426"/>
        <w:jc w:val="both"/>
      </w:pPr>
      <w:r>
        <w:t>6</w:t>
      </w:r>
      <w:r w:rsidRPr="00B71EDF">
        <w:t>.1. Основанием для начала административной процедуры является прием и регистрация документов, необходимых для предоставления муниципальной услуги.</w:t>
      </w:r>
    </w:p>
    <w:p w:rsidR="00767683" w:rsidRPr="00B71EDF" w:rsidRDefault="00767683" w:rsidP="00767683">
      <w:pPr>
        <w:ind w:firstLine="426"/>
        <w:jc w:val="both"/>
      </w:pPr>
      <w:r>
        <w:rPr>
          <w:color w:val="000000"/>
        </w:rPr>
        <w:t>6</w:t>
      </w:r>
      <w:r w:rsidRPr="00B71EDF">
        <w:rPr>
          <w:color w:val="000000"/>
        </w:rPr>
        <w:t>.2. Специалист проводит правовую экспертизу документов, переданных заявителем</w:t>
      </w:r>
      <w:r>
        <w:rPr>
          <w:color w:val="000000"/>
        </w:rPr>
        <w:t>.</w:t>
      </w:r>
    </w:p>
    <w:p w:rsidR="00767683" w:rsidRPr="00B71EDF" w:rsidRDefault="00767683" w:rsidP="00767683">
      <w:pPr>
        <w:ind w:firstLine="426"/>
        <w:jc w:val="both"/>
      </w:pPr>
      <w:r>
        <w:t>6</w:t>
      </w:r>
      <w:r w:rsidRPr="00B71EDF">
        <w:t>.3. Специалист по результатам рассмотрения документов:</w:t>
      </w:r>
    </w:p>
    <w:p w:rsidR="00767683" w:rsidRPr="00B71EDF" w:rsidRDefault="00767683" w:rsidP="00767683">
      <w:pPr>
        <w:ind w:firstLine="426"/>
        <w:jc w:val="both"/>
      </w:pPr>
      <w:r w:rsidRPr="00B71EDF">
        <w:t xml:space="preserve">- в случае установления оснований для отказа в предоставлении муниципальной услуги, в течение 3 рабочих дней со дня регистрации заявления  подготавливает отказ в предоставлении государственной услуги с указанием причины отказа, направляет проект письма на подпись Главе </w:t>
      </w:r>
      <w:r>
        <w:t>Романовского сельского поселения</w:t>
      </w:r>
      <w:r w:rsidRPr="00B71EDF">
        <w:t>;</w:t>
      </w:r>
    </w:p>
    <w:p w:rsidR="00767683" w:rsidRPr="00B71EDF" w:rsidRDefault="00767683" w:rsidP="00767683">
      <w:pPr>
        <w:ind w:firstLine="426"/>
        <w:jc w:val="both"/>
      </w:pPr>
      <w:r w:rsidRPr="00B71EDF">
        <w:t>- в случае установления отсутствия оснований для отказа в предо</w:t>
      </w:r>
      <w:r>
        <w:t>ставлении муниципальной услуги,</w:t>
      </w:r>
      <w:r w:rsidRPr="00B71EDF">
        <w:t xml:space="preserve"> </w:t>
      </w:r>
      <w:r w:rsidRPr="00B71EDF">
        <w:rPr>
          <w:color w:val="000000"/>
        </w:rPr>
        <w:t xml:space="preserve">осуществляет подготовку проекта </w:t>
      </w:r>
      <w:r>
        <w:t>постановления</w:t>
      </w:r>
      <w:r w:rsidRPr="00B71EDF">
        <w:t xml:space="preserve"> </w:t>
      </w:r>
      <w:r w:rsidRPr="00767683">
        <w:t xml:space="preserve">о заключении нового Договора  </w:t>
      </w:r>
      <w:r>
        <w:t>(далее – Постановление),</w:t>
      </w:r>
      <w:r w:rsidRPr="00B71EDF">
        <w:t xml:space="preserve"> направляет </w:t>
      </w:r>
      <w:r>
        <w:t xml:space="preserve">в течение 5 рабочих дней </w:t>
      </w:r>
      <w:r w:rsidRPr="00B71EDF">
        <w:t xml:space="preserve">проект </w:t>
      </w:r>
      <w:r>
        <w:t>Постановления</w:t>
      </w:r>
      <w:r w:rsidRPr="00B71EDF">
        <w:t xml:space="preserve"> на подпись Главе </w:t>
      </w:r>
      <w:r>
        <w:t>Романовского сельского поселения</w:t>
      </w:r>
      <w:r w:rsidRPr="00B71EDF">
        <w:t xml:space="preserve">;        </w:t>
      </w:r>
    </w:p>
    <w:p w:rsidR="00767683" w:rsidRPr="00B71EDF" w:rsidRDefault="00767683" w:rsidP="00767683">
      <w:pPr>
        <w:pStyle w:val="ab"/>
        <w:ind w:firstLine="426"/>
        <w:jc w:val="both"/>
      </w:pPr>
      <w:r w:rsidRPr="00B71EDF">
        <w:t xml:space="preserve">- после </w:t>
      </w:r>
      <w:r>
        <w:t>принятия положительного решения Главой</w:t>
      </w:r>
      <w:r w:rsidRPr="00B71EDF">
        <w:t xml:space="preserve"> </w:t>
      </w:r>
      <w:r>
        <w:t>Романовского сельского поселения</w:t>
      </w:r>
      <w:r w:rsidRPr="00B71EDF">
        <w:t xml:space="preserve">,  </w:t>
      </w:r>
      <w:r>
        <w:t>П</w:t>
      </w:r>
      <w:r w:rsidRPr="00B71EDF">
        <w:t xml:space="preserve">остановление  </w:t>
      </w:r>
      <w:r>
        <w:t>в течение 2 рабочих</w:t>
      </w:r>
      <w:r w:rsidRPr="00B71EDF">
        <w:t xml:space="preserve"> дней направляется в </w:t>
      </w:r>
      <w:r>
        <w:t xml:space="preserve">Администрацию </w:t>
      </w:r>
      <w:r w:rsidRPr="00B71EDF">
        <w:t xml:space="preserve">для подготовки </w:t>
      </w:r>
      <w:r>
        <w:t>Договора</w:t>
      </w:r>
      <w:r w:rsidRPr="00B71EDF">
        <w:t>;</w:t>
      </w:r>
    </w:p>
    <w:p w:rsidR="00767683" w:rsidRPr="00767683" w:rsidRDefault="00767683" w:rsidP="00767683">
      <w:pPr>
        <w:pStyle w:val="ab"/>
        <w:ind w:firstLine="426"/>
        <w:jc w:val="both"/>
      </w:pPr>
      <w:r w:rsidRPr="00767683">
        <w:t>- специалист готовит проект нового Договора  в течение 5 дней;</w:t>
      </w:r>
    </w:p>
    <w:p w:rsidR="0020372A" w:rsidRPr="00767683" w:rsidRDefault="0020372A" w:rsidP="0020372A">
      <w:pPr>
        <w:pStyle w:val="ab"/>
        <w:ind w:firstLine="426"/>
        <w:jc w:val="both"/>
      </w:pPr>
      <w:r w:rsidRPr="00767683">
        <w:t>-  подготовленный проект Договора  направляется на подпись Главе Поселения в течение 2 дней;</w:t>
      </w:r>
    </w:p>
    <w:p w:rsidR="00767683" w:rsidRPr="00683E84" w:rsidRDefault="0020372A" w:rsidP="00767683">
      <w:pPr>
        <w:pStyle w:val="ab"/>
        <w:ind w:firstLine="426"/>
        <w:jc w:val="both"/>
      </w:pPr>
      <w:r w:rsidRPr="00767683">
        <w:t>- подписанный  Главой Поселения Договор в течение 2 дней направляется</w:t>
      </w:r>
      <w:r w:rsidRPr="00683E84">
        <w:t xml:space="preserve"> </w:t>
      </w:r>
      <w:r w:rsidR="00767683" w:rsidRPr="00683E84">
        <w:t xml:space="preserve">в </w:t>
      </w:r>
      <w:r w:rsidR="00767683">
        <w:t>Администрацию</w:t>
      </w:r>
      <w:r w:rsidR="00767683" w:rsidRPr="00683E84">
        <w:t>;</w:t>
      </w:r>
    </w:p>
    <w:p w:rsidR="00767683" w:rsidRPr="00B71EDF" w:rsidRDefault="00767683" w:rsidP="00767683">
      <w:pPr>
        <w:pStyle w:val="ab"/>
        <w:ind w:firstLine="426"/>
        <w:jc w:val="both"/>
      </w:pPr>
      <w:r w:rsidRPr="00B71EDF">
        <w:rPr>
          <w:color w:val="333333"/>
        </w:rPr>
        <w:t>-</w:t>
      </w:r>
      <w:r>
        <w:rPr>
          <w:color w:val="333333"/>
        </w:rPr>
        <w:t xml:space="preserve"> </w:t>
      </w:r>
      <w:r w:rsidRPr="00B71EDF">
        <w:t xml:space="preserve">если заявление было подано через МФЦ, проект </w:t>
      </w:r>
      <w:proofErr w:type="gramStart"/>
      <w:r w:rsidR="0020372A" w:rsidRPr="00767683">
        <w:t>Договора</w:t>
      </w:r>
      <w:proofErr w:type="gramEnd"/>
      <w:r>
        <w:t xml:space="preserve"> подписанный Главой Романовского сельского поселения</w:t>
      </w:r>
      <w:r w:rsidRPr="00B71EDF">
        <w:t xml:space="preserve">, направляется в МФЦ в 3-дневный срок с момента поступления в </w:t>
      </w:r>
      <w:r>
        <w:t>Администрацию</w:t>
      </w:r>
      <w:r w:rsidRPr="00B71EDF">
        <w:t>;</w:t>
      </w:r>
    </w:p>
    <w:p w:rsidR="00767683" w:rsidRDefault="00767683" w:rsidP="00767683">
      <w:pPr>
        <w:pStyle w:val="ab"/>
        <w:ind w:firstLine="426"/>
        <w:jc w:val="both"/>
      </w:pPr>
      <w:r w:rsidRPr="00B71EDF">
        <w:t xml:space="preserve">- если заявление было подано в </w:t>
      </w:r>
      <w:r>
        <w:t>Администрацию</w:t>
      </w:r>
      <w:r w:rsidRPr="00B71EDF">
        <w:t xml:space="preserve"> или через Портал, заявитель извещается сотрудником </w:t>
      </w:r>
      <w:r>
        <w:t>Администрации</w:t>
      </w:r>
      <w:r w:rsidRPr="00B71EDF">
        <w:t xml:space="preserve"> о готовности проекта </w:t>
      </w:r>
      <w:r w:rsidR="0020372A" w:rsidRPr="00767683">
        <w:t>Договора</w:t>
      </w:r>
      <w:r>
        <w:t>;</w:t>
      </w:r>
    </w:p>
    <w:p w:rsidR="00767683" w:rsidRPr="00B71EDF" w:rsidRDefault="00767683" w:rsidP="00767683">
      <w:pPr>
        <w:pStyle w:val="ab"/>
        <w:ind w:firstLine="426"/>
        <w:jc w:val="both"/>
      </w:pPr>
      <w:r w:rsidRPr="00B71EDF">
        <w:t xml:space="preserve">- подписание проекта </w:t>
      </w:r>
      <w:r w:rsidR="0020372A" w:rsidRPr="00767683">
        <w:t>Договора</w:t>
      </w:r>
      <w:r w:rsidRPr="00B71EDF">
        <w:t xml:space="preserve"> и </w:t>
      </w:r>
      <w:r>
        <w:t xml:space="preserve">его </w:t>
      </w:r>
      <w:r w:rsidRPr="00B71EDF">
        <w:t xml:space="preserve">выдача заявителю осуществляется в МФЦ или в  </w:t>
      </w:r>
      <w:r>
        <w:t>Администрации</w:t>
      </w:r>
      <w:r w:rsidRPr="00B71EDF">
        <w:t xml:space="preserve"> (в зависимости от способа подачи заявления).</w:t>
      </w:r>
    </w:p>
    <w:p w:rsidR="00767683" w:rsidRPr="00B71EDF" w:rsidRDefault="00767683" w:rsidP="00767683">
      <w:pPr>
        <w:pStyle w:val="ab"/>
        <w:ind w:firstLine="426"/>
        <w:jc w:val="both"/>
      </w:pPr>
      <w:r>
        <w:t>6</w:t>
      </w:r>
      <w:r w:rsidRPr="00B71EDF">
        <w:t xml:space="preserve">.4. Максимальный срок извещения заявителей о готовности документов, являющихся результатом предоставления муниципальной услуги, составляет 3 рабочих дня с момента подготовки документа. </w:t>
      </w:r>
    </w:p>
    <w:p w:rsidR="00FD63DF" w:rsidRDefault="00FD63DF" w:rsidP="00FD63DF"/>
    <w:p w:rsidR="0020372A" w:rsidRDefault="0020372A" w:rsidP="00FD63DF"/>
    <w:p w:rsidR="0020372A" w:rsidRDefault="0020372A" w:rsidP="00FD63DF"/>
    <w:p w:rsidR="0020372A" w:rsidRDefault="0020372A" w:rsidP="00FD63DF"/>
    <w:p w:rsidR="0020372A" w:rsidRDefault="0020372A" w:rsidP="00FD63DF"/>
    <w:p w:rsidR="0020372A" w:rsidRDefault="0020372A" w:rsidP="00FD63DF"/>
    <w:p w:rsidR="0020372A" w:rsidRDefault="0020372A" w:rsidP="00FD63DF"/>
    <w:p w:rsidR="0020372A" w:rsidRDefault="0020372A" w:rsidP="00FD63DF"/>
    <w:p w:rsidR="0020372A" w:rsidRDefault="0020372A" w:rsidP="00FD63DF"/>
    <w:p w:rsidR="0020372A" w:rsidRDefault="0020372A" w:rsidP="00FD63DF"/>
    <w:p w:rsidR="0020372A" w:rsidRDefault="0020372A" w:rsidP="00FD63DF"/>
    <w:p w:rsidR="0020372A" w:rsidRDefault="0020372A" w:rsidP="00FD63DF"/>
    <w:p w:rsidR="0020372A" w:rsidRDefault="0020372A" w:rsidP="00FD63DF"/>
    <w:p w:rsidR="0020372A" w:rsidRDefault="0020372A" w:rsidP="00FD63DF"/>
    <w:p w:rsidR="0020372A" w:rsidRDefault="0020372A" w:rsidP="00FD63DF"/>
    <w:p w:rsidR="0020372A" w:rsidRDefault="0020372A" w:rsidP="00FD63DF"/>
    <w:p w:rsidR="0020372A" w:rsidRDefault="0020372A" w:rsidP="00FD63DF"/>
    <w:p w:rsidR="00174611" w:rsidRDefault="00174611" w:rsidP="00FD63DF"/>
    <w:p w:rsidR="00174611" w:rsidRDefault="00174611" w:rsidP="00FD63DF"/>
    <w:p w:rsidR="0020372A" w:rsidRPr="00767683" w:rsidRDefault="0020372A" w:rsidP="00FD63DF"/>
    <w:p w:rsidR="00FD63DF" w:rsidRPr="00767683" w:rsidRDefault="00FD63DF" w:rsidP="00FD63DF">
      <w:pPr>
        <w:autoSpaceDE w:val="0"/>
        <w:autoSpaceDN w:val="0"/>
        <w:adjustRightInd w:val="0"/>
        <w:ind w:right="-285" w:firstLine="709"/>
        <w:jc w:val="right"/>
      </w:pPr>
      <w:r w:rsidRPr="00767683">
        <w:t>Приложение 1</w:t>
      </w:r>
    </w:p>
    <w:p w:rsidR="00FD63DF" w:rsidRPr="00767683" w:rsidRDefault="00FD63DF" w:rsidP="00FD63DF">
      <w:pPr>
        <w:jc w:val="center"/>
        <w:rPr>
          <w:b/>
          <w:color w:val="000000"/>
        </w:rPr>
      </w:pPr>
      <w:r w:rsidRPr="00767683">
        <w:rPr>
          <w:b/>
          <w:color w:val="000000"/>
        </w:rPr>
        <w:t>Блок – схема</w:t>
      </w:r>
    </w:p>
    <w:p w:rsidR="00FD63DF" w:rsidRPr="0020372A" w:rsidRDefault="00FD63DF" w:rsidP="00FD63DF">
      <w:pPr>
        <w:jc w:val="center"/>
        <w:rPr>
          <w:rStyle w:val="a7"/>
        </w:rPr>
      </w:pPr>
      <w:r w:rsidRPr="0020372A">
        <w:rPr>
          <w:rStyle w:val="a7"/>
        </w:rPr>
        <w:t>предоставления муниципальной услуги</w:t>
      </w:r>
    </w:p>
    <w:p w:rsidR="00FD63DF" w:rsidRPr="00767683" w:rsidRDefault="006D11B1" w:rsidP="00FD63DF">
      <w:pPr>
        <w:jc w:val="center"/>
        <w:rPr>
          <w:rStyle w:val="a7"/>
          <w:color w:val="333333"/>
        </w:rPr>
      </w:pPr>
      <w:r w:rsidRPr="00767683">
        <w:rPr>
          <w:b/>
          <w:bCs/>
        </w:rPr>
        <w:t xml:space="preserve">Заключение нового договора аренды земельного участка из состава земель, государственной ли муниципальной собственности  юридическим и физическим лицам под объектами незавершенного строительства </w:t>
      </w:r>
    </w:p>
    <w:p w:rsidR="00FD63DF" w:rsidRPr="00767683" w:rsidRDefault="00942D99" w:rsidP="00FD63DF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9pt;margin-top:10.8pt;width:206pt;height:22.55pt;z-index:251646976">
            <v:textbox style="mso-next-textbox:#_x0000_s1026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 и регистрация заявления</w:t>
                  </w:r>
                </w:p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FD63DF" w:rsidRPr="00767683">
        <w:t xml:space="preserve"> </w:t>
      </w:r>
    </w:p>
    <w:p w:rsidR="00FD63DF" w:rsidRPr="00767683" w:rsidRDefault="00FD63DF" w:rsidP="00FD63DF">
      <w:pPr>
        <w:jc w:val="center"/>
      </w:pPr>
    </w:p>
    <w:p w:rsidR="00FD63DF" w:rsidRPr="00767683" w:rsidRDefault="00942D99" w:rsidP="00FD63DF">
      <w:pPr>
        <w:jc w:val="center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00.3pt;margin-top:5.75pt;width:.05pt;height:19.55pt;z-index:251649024" o:connectortype="straight">
            <v:stroke endarrow="block"/>
          </v:shape>
        </w:pict>
      </w:r>
    </w:p>
    <w:p w:rsidR="00FD63DF" w:rsidRPr="00767683" w:rsidRDefault="00942D99" w:rsidP="00FD63DF">
      <w:pPr>
        <w:jc w:val="center"/>
      </w:pPr>
      <w:r>
        <w:pict>
          <v:shape id="_x0000_s1027" type="#_x0000_t202" style="position:absolute;left:0;text-align:left;margin-left:99pt;margin-top:11.5pt;width:206pt;height:22.55pt;z-index:251648000">
            <v:textbox style="mso-next-textbox:#_x0000_s1027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Передача заявления на исполнение</w:t>
                  </w:r>
                </w:p>
                <w:p w:rsidR="00FD63DF" w:rsidRDefault="00FD63DF" w:rsidP="00FD63DF">
                  <w:pPr>
                    <w:jc w:val="center"/>
                  </w:pPr>
                </w:p>
              </w:txbxContent>
            </v:textbox>
          </v:shape>
        </w:pict>
      </w:r>
    </w:p>
    <w:p w:rsidR="00FD63DF" w:rsidRPr="00767683" w:rsidRDefault="00FD63DF" w:rsidP="00FD63DF">
      <w:pPr>
        <w:jc w:val="center"/>
      </w:pPr>
    </w:p>
    <w:p w:rsidR="00FD63DF" w:rsidRPr="00767683" w:rsidRDefault="00942D99" w:rsidP="00FD63DF">
      <w:pPr>
        <w:jc w:val="center"/>
      </w:pPr>
      <w:r>
        <w:pict>
          <v:line id="_x0000_s1031" style="position:absolute;left:0;text-align:left;z-index:251652096" from="200.35pt,6.45pt" to="200.35pt,24.45pt">
            <v:stroke endarrow="block"/>
          </v:line>
        </w:pict>
      </w:r>
    </w:p>
    <w:p w:rsidR="00FD63DF" w:rsidRPr="00767683" w:rsidRDefault="00942D99" w:rsidP="00FD63DF">
      <w:pPr>
        <w:jc w:val="center"/>
      </w:pPr>
      <w:r>
        <w:pict>
          <v:shape id="_x0000_s1029" type="#_x0000_t202" style="position:absolute;left:0;text-align:left;margin-left:25pt;margin-top:10.65pt;width:351pt;height:27pt;z-index:251650048">
            <v:textbox style="mso-next-textbox:#_x0000_s1029" inset=",0">
              <w:txbxContent>
                <w:p w:rsidR="00FD63DF" w:rsidRDefault="00FD63DF" w:rsidP="00FD63DF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и направление запросов в организации, участвующие в предоставлении муниципальной услуги</w:t>
                  </w:r>
                </w:p>
                <w:p w:rsidR="00FD63DF" w:rsidRDefault="00FD63DF" w:rsidP="00FD63DF"/>
              </w:txbxContent>
            </v:textbox>
          </v:shape>
        </w:pict>
      </w:r>
    </w:p>
    <w:p w:rsidR="00FD63DF" w:rsidRPr="00767683" w:rsidRDefault="00FD63DF" w:rsidP="00FD63DF">
      <w:pPr>
        <w:jc w:val="center"/>
      </w:pPr>
    </w:p>
    <w:p w:rsidR="00FD63DF" w:rsidRPr="00767683" w:rsidRDefault="00942D99" w:rsidP="00FD63DF">
      <w:pPr>
        <w:jc w:val="center"/>
      </w:pPr>
      <w:r>
        <w:pict>
          <v:line id="_x0000_s1032" style="position:absolute;left:0;text-align:left;z-index:251653120" from="200.35pt,10.05pt" to="200.35pt,30.9pt">
            <v:stroke endarrow="block"/>
          </v:line>
        </w:pict>
      </w:r>
    </w:p>
    <w:p w:rsidR="00FD63DF" w:rsidRPr="00767683" w:rsidRDefault="00FD63DF" w:rsidP="00FD63DF">
      <w:pPr>
        <w:jc w:val="center"/>
      </w:pPr>
    </w:p>
    <w:p w:rsidR="00FD63DF" w:rsidRPr="00767683" w:rsidRDefault="00942D99" w:rsidP="00FD63DF">
      <w:pPr>
        <w:jc w:val="center"/>
      </w:pPr>
      <w:r>
        <w:pict>
          <v:rect id="_x0000_s1030" style="position:absolute;left:0;text-align:left;margin-left:42.35pt;margin-top:3.3pt;width:315pt;height:41.9pt;z-index:251651072">
            <v:textbox style="mso-next-textbox:#_x0000_s1030">
              <w:txbxContent>
                <w:p w:rsidR="00FD63DF" w:rsidRDefault="00FD63DF" w:rsidP="00FD63DF">
                  <w:pPr>
                    <w:spacing w:line="180" w:lineRule="exact"/>
                    <w:jc w:val="center"/>
                  </w:pPr>
                </w:p>
                <w:p w:rsidR="00FD63DF" w:rsidRDefault="00FD63DF" w:rsidP="00FD63DF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Получение ответа на запрос в порядке межведомственного взаимодействия</w:t>
                  </w:r>
                </w:p>
              </w:txbxContent>
            </v:textbox>
          </v:rect>
        </w:pict>
      </w:r>
    </w:p>
    <w:p w:rsidR="00FD63DF" w:rsidRPr="00767683" w:rsidRDefault="00FD63DF" w:rsidP="00FD63DF">
      <w:pPr>
        <w:jc w:val="center"/>
      </w:pPr>
    </w:p>
    <w:p w:rsidR="00FD63DF" w:rsidRPr="00767683" w:rsidRDefault="00FD63DF" w:rsidP="00FD63DF">
      <w:pPr>
        <w:tabs>
          <w:tab w:val="center" w:pos="4677"/>
          <w:tab w:val="left" w:pos="7776"/>
        </w:tabs>
      </w:pPr>
      <w:r w:rsidRPr="00767683">
        <w:tab/>
      </w:r>
      <w:r w:rsidRPr="00767683">
        <w:tab/>
      </w:r>
    </w:p>
    <w:p w:rsidR="00FD63DF" w:rsidRPr="00767683" w:rsidRDefault="00942D99" w:rsidP="00FD63DF">
      <w:pPr>
        <w:tabs>
          <w:tab w:val="left" w:pos="5209"/>
        </w:tabs>
      </w:pPr>
      <w:r>
        <w:pict>
          <v:line id="_x0000_s1033" style="position:absolute;z-index:251654144" from="200.3pt,4.25pt" to="200.3pt,24.9pt">
            <v:stroke endarrow="block"/>
          </v:line>
        </w:pict>
      </w:r>
      <w:r w:rsidR="00FD63DF" w:rsidRPr="00767683">
        <w:tab/>
      </w:r>
    </w:p>
    <w:p w:rsidR="00FD63DF" w:rsidRPr="00767683" w:rsidRDefault="00942D99" w:rsidP="00FD63DF">
      <w:pPr>
        <w:jc w:val="center"/>
      </w:pPr>
      <w:r>
        <w:pict>
          <v:rect id="_x0000_s1047" style="position:absolute;left:0;text-align:left;margin-left:11.4pt;margin-top:11.1pt;width:378pt;height:45pt;z-index:-251661312">
            <v:textbox style="mso-next-textbox:#_x0000_s1047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оснований для отказа в предоставлении муниципальной услуги </w:t>
                  </w:r>
                </w:p>
                <w:p w:rsidR="00FD63DF" w:rsidRDefault="00FD63DF" w:rsidP="00FD63DF"/>
              </w:txbxContent>
            </v:textbox>
          </v:rect>
        </w:pict>
      </w:r>
    </w:p>
    <w:p w:rsidR="00FD63DF" w:rsidRPr="00767683" w:rsidRDefault="00FD63DF" w:rsidP="00FD63DF">
      <w:pPr>
        <w:jc w:val="center"/>
      </w:pPr>
    </w:p>
    <w:p w:rsidR="00FD63DF" w:rsidRPr="00767683" w:rsidRDefault="00FD63DF" w:rsidP="0020372A"/>
    <w:p w:rsidR="00FD63DF" w:rsidRPr="00767683" w:rsidRDefault="00FD63DF" w:rsidP="00FD63DF">
      <w:pPr>
        <w:tabs>
          <w:tab w:val="center" w:pos="4677"/>
          <w:tab w:val="left" w:pos="7588"/>
        </w:tabs>
      </w:pPr>
      <w:r w:rsidRPr="00767683">
        <w:tab/>
      </w:r>
      <w:r w:rsidRPr="00767683">
        <w:tab/>
      </w:r>
    </w:p>
    <w:p w:rsidR="00FD63DF" w:rsidRPr="00767683" w:rsidRDefault="00942D99" w:rsidP="00FD63DF">
      <w:pPr>
        <w:jc w:val="center"/>
      </w:pPr>
      <w:r>
        <w:pict>
          <v:line id="_x0000_s1039" style="position:absolute;left:0;text-align:left;flip:x;z-index:251661312" from="137.35pt,.95pt" to="200.35pt,36.95pt">
            <v:stroke endarrow="block"/>
          </v:line>
        </w:pict>
      </w:r>
      <w:r>
        <w:pict>
          <v:line id="_x0000_s1038" style="position:absolute;left:0;text-align:left;z-index:251660288" from="204.1pt,.95pt" to="276.1pt,36.95pt">
            <v:stroke endarrow="block"/>
          </v:line>
        </w:pict>
      </w:r>
    </w:p>
    <w:p w:rsidR="00FD63DF" w:rsidRPr="00767683" w:rsidRDefault="00FD63DF" w:rsidP="00FD63DF">
      <w:pPr>
        <w:tabs>
          <w:tab w:val="left" w:pos="551"/>
        </w:tabs>
      </w:pPr>
      <w:r w:rsidRPr="00767683">
        <w:tab/>
      </w:r>
    </w:p>
    <w:p w:rsidR="00FD63DF" w:rsidRPr="00767683" w:rsidRDefault="00942D99" w:rsidP="00FD63DF">
      <w:r>
        <w:pict>
          <v:rect id="_x0000_s1036" style="position:absolute;margin-left:54pt;margin-top:9.35pt;width:117pt;height:23.85pt;z-index:251658240">
            <v:textbox style="mso-next-textbox:#_x0000_s1036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rect>
        </w:pict>
      </w:r>
      <w:r>
        <w:pict>
          <v:rect id="_x0000_s1037" style="position:absolute;margin-left:256.5pt;margin-top:9.35pt;width:2in;height:26.55pt;z-index:251659264">
            <v:textbox style="mso-next-textbox:#_x0000_s1037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rect>
        </w:pict>
      </w:r>
      <w:r>
        <w:pict>
          <v:shape id="_x0000_s1034" type="#_x0000_t32" style="position:absolute;margin-left:260.85pt;margin-top:10.55pt;width:.05pt;height:0;z-index:251656192" o:connectortype="straight">
            <v:stroke endarrow="block"/>
          </v:shape>
        </w:pict>
      </w:r>
    </w:p>
    <w:p w:rsidR="00FD63DF" w:rsidRPr="00767683" w:rsidRDefault="00FD63DF" w:rsidP="00FD63DF">
      <w:pPr>
        <w:jc w:val="center"/>
      </w:pPr>
    </w:p>
    <w:p w:rsidR="00FD63DF" w:rsidRPr="00767683" w:rsidRDefault="00942D99" w:rsidP="00FD63DF">
      <w:pPr>
        <w:jc w:val="center"/>
      </w:pPr>
      <w:r>
        <w:pict>
          <v:line id="_x0000_s1042" style="position:absolute;left:0;text-align:left;z-index:251664384" from="335.65pt,8.3pt" to="335.65pt,53.3pt">
            <v:stroke endarrow="block"/>
          </v:line>
        </w:pict>
      </w:r>
      <w:r>
        <w:pict>
          <v:line id="_x0000_s1041" style="position:absolute;left:0;text-align:left;z-index:251663360" from="99pt,5.6pt" to="99pt,41.6pt">
            <v:stroke endarrow="block"/>
          </v:line>
        </w:pict>
      </w:r>
    </w:p>
    <w:p w:rsidR="00FD63DF" w:rsidRPr="00767683" w:rsidRDefault="00FD63DF" w:rsidP="00FD63DF">
      <w:pPr>
        <w:jc w:val="center"/>
      </w:pPr>
    </w:p>
    <w:p w:rsidR="00FD63DF" w:rsidRPr="00767683" w:rsidRDefault="00FD63DF" w:rsidP="00FD63DF">
      <w:pPr>
        <w:jc w:val="center"/>
      </w:pPr>
    </w:p>
    <w:p w:rsidR="00FD63DF" w:rsidRPr="00767683" w:rsidRDefault="00942D99" w:rsidP="00FD63DF">
      <w:pPr>
        <w:jc w:val="center"/>
      </w:pPr>
      <w:r>
        <w:pict>
          <v:shape id="_x0000_s1035" type="#_x0000_t202" style="position:absolute;left:0;text-align:left;margin-left:-20.05pt;margin-top:.2pt;width:171pt;height:54pt;z-index:251657216">
            <v:textbox style="mso-next-textbox:#_x0000_s1035" inset="0,,0">
              <w:txbxContent>
                <w:p w:rsidR="00FD63DF" w:rsidRDefault="00FD63DF" w:rsidP="00FD63DF">
                  <w:pPr>
                    <w:spacing w:line="240" w:lineRule="atLeast"/>
                    <w:jc w:val="center"/>
                  </w:pPr>
                  <w:r>
                    <w:rPr>
                      <w:sz w:val="20"/>
                      <w:szCs w:val="20"/>
                    </w:rPr>
                    <w:t>Отказ в предоставлении муниципальной услуги (направление ответа заявителю</w:t>
                  </w:r>
                  <w:r>
                    <w:t>)</w:t>
                  </w:r>
                </w:p>
                <w:p w:rsidR="00FD63DF" w:rsidRDefault="00FD63DF" w:rsidP="00FD63DF"/>
              </w:txbxContent>
            </v:textbox>
          </v:shape>
        </w:pict>
      </w:r>
      <w:r>
        <w:pict>
          <v:rect id="_x0000_s1040" style="position:absolute;left:0;text-align:left;margin-left:166.65pt;margin-top:11.9pt;width:324pt;height:40.95pt;z-index:251662336">
            <v:textbox style="mso-next-textbox:#_x0000_s1040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Подготовка и согласование проекта </w:t>
                  </w:r>
                  <w:r w:rsidR="0020372A">
                    <w:rPr>
                      <w:sz w:val="20"/>
                      <w:szCs w:val="20"/>
                    </w:rPr>
                    <w:t>постановления</w:t>
                  </w:r>
                  <w:r>
                    <w:rPr>
                      <w:sz w:val="20"/>
                      <w:szCs w:val="20"/>
                    </w:rPr>
                    <w:t xml:space="preserve"> Администрации </w:t>
                  </w:r>
                  <w:r w:rsidR="0020372A">
                    <w:rPr>
                      <w:sz w:val="20"/>
                      <w:szCs w:val="20"/>
                    </w:rPr>
                    <w:t xml:space="preserve">Романовского сельского поселения </w:t>
                  </w:r>
                  <w:r>
                    <w:rPr>
                      <w:sz w:val="20"/>
                      <w:szCs w:val="20"/>
                    </w:rPr>
                    <w:t xml:space="preserve"> о </w:t>
                  </w:r>
                  <w:r w:rsidR="00A3715F">
                    <w:rPr>
                      <w:sz w:val="20"/>
                      <w:szCs w:val="20"/>
                    </w:rPr>
                    <w:t>заключении нов</w:t>
                  </w:r>
                  <w:r w:rsidR="006C5253">
                    <w:rPr>
                      <w:sz w:val="20"/>
                      <w:szCs w:val="20"/>
                    </w:rPr>
                    <w:t>о</w:t>
                  </w:r>
                  <w:r w:rsidR="00A3715F">
                    <w:rPr>
                      <w:sz w:val="20"/>
                      <w:szCs w:val="20"/>
                    </w:rPr>
                    <w:t>го договора аренды земельного участка</w:t>
                  </w:r>
                  <w:r w:rsidR="0075690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</w:p>
    <w:p w:rsidR="00FD63DF" w:rsidRPr="00767683" w:rsidRDefault="00FD63DF" w:rsidP="00FD63DF">
      <w:pPr>
        <w:jc w:val="center"/>
        <w:rPr>
          <w:i/>
        </w:rPr>
      </w:pPr>
    </w:p>
    <w:p w:rsidR="00FD63DF" w:rsidRPr="00767683" w:rsidRDefault="00FD63DF" w:rsidP="00FD63DF">
      <w:pPr>
        <w:jc w:val="center"/>
        <w:rPr>
          <w:i/>
        </w:rPr>
      </w:pPr>
    </w:p>
    <w:p w:rsidR="00FD63DF" w:rsidRPr="00767683" w:rsidRDefault="00942D99" w:rsidP="00FD63DF">
      <w:pPr>
        <w:autoSpaceDE w:val="0"/>
        <w:autoSpaceDN w:val="0"/>
        <w:adjustRightInd w:val="0"/>
        <w:ind w:firstLine="709"/>
        <w:jc w:val="right"/>
      </w:pPr>
      <w:r>
        <w:pict>
          <v:line id="_x0000_s1043" style="position:absolute;left:0;text-align:left;z-index:251665408" from="335.65pt,12.8pt" to="335.65pt,39.8pt">
            <v:stroke endarrow="block"/>
          </v:line>
        </w:pict>
      </w:r>
    </w:p>
    <w:p w:rsidR="00FD63DF" w:rsidRPr="00767683" w:rsidRDefault="00FD63DF" w:rsidP="00FD63DF">
      <w:pPr>
        <w:autoSpaceDE w:val="0"/>
        <w:autoSpaceDN w:val="0"/>
        <w:adjustRightInd w:val="0"/>
        <w:ind w:firstLine="709"/>
        <w:jc w:val="right"/>
      </w:pPr>
    </w:p>
    <w:p w:rsidR="00FD63DF" w:rsidRPr="00767683" w:rsidRDefault="00942D99" w:rsidP="00FD63DF">
      <w:pPr>
        <w:autoSpaceDE w:val="0"/>
        <w:autoSpaceDN w:val="0"/>
        <w:adjustRightInd w:val="0"/>
        <w:ind w:firstLine="709"/>
        <w:jc w:val="right"/>
      </w:pPr>
      <w:r>
        <w:pict>
          <v:rect id="_x0000_s1044" style="position:absolute;left:0;text-align:left;margin-left:202pt;margin-top:12.2pt;width:265.1pt;height:41.4pt;z-index:251667456">
            <v:textbox style="mso-next-textbox:#_x0000_s1044">
              <w:txbxContent>
                <w:p w:rsidR="00FD63DF" w:rsidRDefault="00FD63DF" w:rsidP="00FD63DF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Подготовка </w:t>
                  </w:r>
                  <w:r w:rsidR="00A3715F">
                    <w:rPr>
                      <w:sz w:val="20"/>
                      <w:szCs w:val="20"/>
                    </w:rPr>
                    <w:t xml:space="preserve">Договора аренды земельного участка </w:t>
                  </w:r>
                  <w:r w:rsidR="0075690E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</w:p>
    <w:p w:rsidR="00FD63DF" w:rsidRPr="00767683" w:rsidRDefault="00FD63DF" w:rsidP="00FD63DF">
      <w:pPr>
        <w:autoSpaceDE w:val="0"/>
        <w:autoSpaceDN w:val="0"/>
        <w:adjustRightInd w:val="0"/>
        <w:ind w:firstLine="709"/>
        <w:jc w:val="right"/>
      </w:pPr>
    </w:p>
    <w:p w:rsidR="00FD63DF" w:rsidRPr="00767683" w:rsidRDefault="00FD63DF" w:rsidP="00FD63DF">
      <w:pPr>
        <w:autoSpaceDE w:val="0"/>
        <w:autoSpaceDN w:val="0"/>
        <w:adjustRightInd w:val="0"/>
        <w:ind w:firstLine="709"/>
        <w:jc w:val="right"/>
      </w:pPr>
    </w:p>
    <w:p w:rsidR="00FD63DF" w:rsidRPr="00767683" w:rsidRDefault="00942D99" w:rsidP="00FD63DF">
      <w:pPr>
        <w:autoSpaceDE w:val="0"/>
        <w:autoSpaceDN w:val="0"/>
        <w:adjustRightInd w:val="0"/>
        <w:ind w:firstLine="709"/>
        <w:jc w:val="right"/>
      </w:pPr>
      <w:r>
        <w:pict>
          <v:line id="_x0000_s1045" style="position:absolute;left:0;text-align:left;z-index:251668480" from="335.65pt,12.2pt" to="335.65pt,48.95pt">
            <v:stroke endarrow="block"/>
          </v:line>
        </w:pict>
      </w:r>
    </w:p>
    <w:p w:rsidR="00FD63DF" w:rsidRPr="00767683" w:rsidRDefault="00FD63DF" w:rsidP="00FD63DF">
      <w:pPr>
        <w:autoSpaceDE w:val="0"/>
        <w:autoSpaceDN w:val="0"/>
        <w:adjustRightInd w:val="0"/>
        <w:ind w:firstLine="709"/>
        <w:jc w:val="right"/>
      </w:pPr>
    </w:p>
    <w:p w:rsidR="00FD63DF" w:rsidRDefault="00FD63DF" w:rsidP="00FD63DF">
      <w:pPr>
        <w:autoSpaceDE w:val="0"/>
        <w:autoSpaceDN w:val="0"/>
        <w:adjustRightInd w:val="0"/>
        <w:ind w:firstLine="709"/>
        <w:jc w:val="right"/>
      </w:pPr>
    </w:p>
    <w:p w:rsidR="0020372A" w:rsidRDefault="00942D99" w:rsidP="00FD63DF">
      <w:pPr>
        <w:autoSpaceDE w:val="0"/>
        <w:autoSpaceDN w:val="0"/>
        <w:adjustRightInd w:val="0"/>
        <w:ind w:firstLine="709"/>
        <w:jc w:val="right"/>
      </w:pPr>
      <w:r>
        <w:pict>
          <v:rect id="_x0000_s1046" style="position:absolute;left:0;text-align:left;margin-left:279.75pt;margin-top:7.55pt;width:133pt;height:49.95pt;z-index:251666432">
            <v:textbox style="mso-next-textbox:#_x0000_s1046">
              <w:txbxContent>
                <w:p w:rsidR="00FD63DF" w:rsidRDefault="0075690E" w:rsidP="00FD63DF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Выдача</w:t>
                  </w:r>
                  <w:r w:rsidR="006C5253">
                    <w:rPr>
                      <w:sz w:val="20"/>
                      <w:szCs w:val="20"/>
                    </w:rPr>
                    <w:t xml:space="preserve"> Договора аренды земельного участка</w:t>
                  </w:r>
                </w:p>
              </w:txbxContent>
            </v:textbox>
          </v:rect>
        </w:pict>
      </w:r>
    </w:p>
    <w:p w:rsidR="0020372A" w:rsidRDefault="0020372A" w:rsidP="00FD63DF">
      <w:pPr>
        <w:autoSpaceDE w:val="0"/>
        <w:autoSpaceDN w:val="0"/>
        <w:adjustRightInd w:val="0"/>
        <w:ind w:firstLine="709"/>
        <w:jc w:val="right"/>
      </w:pPr>
    </w:p>
    <w:p w:rsidR="0020372A" w:rsidRDefault="0020372A" w:rsidP="00FD63DF">
      <w:pPr>
        <w:autoSpaceDE w:val="0"/>
        <w:autoSpaceDN w:val="0"/>
        <w:adjustRightInd w:val="0"/>
        <w:ind w:firstLine="709"/>
        <w:jc w:val="right"/>
      </w:pPr>
    </w:p>
    <w:p w:rsidR="0020372A" w:rsidRDefault="0020372A" w:rsidP="00FD63DF">
      <w:pPr>
        <w:autoSpaceDE w:val="0"/>
        <w:autoSpaceDN w:val="0"/>
        <w:adjustRightInd w:val="0"/>
        <w:ind w:firstLine="709"/>
        <w:jc w:val="right"/>
      </w:pPr>
    </w:p>
    <w:p w:rsidR="0020372A" w:rsidRDefault="0020372A" w:rsidP="00FD63DF">
      <w:pPr>
        <w:autoSpaceDE w:val="0"/>
        <w:autoSpaceDN w:val="0"/>
        <w:adjustRightInd w:val="0"/>
        <w:ind w:firstLine="709"/>
        <w:jc w:val="right"/>
      </w:pPr>
    </w:p>
    <w:p w:rsidR="0020372A" w:rsidRDefault="0020372A" w:rsidP="00FD63DF">
      <w:pPr>
        <w:autoSpaceDE w:val="0"/>
        <w:autoSpaceDN w:val="0"/>
        <w:adjustRightInd w:val="0"/>
        <w:ind w:firstLine="709"/>
        <w:jc w:val="right"/>
      </w:pPr>
    </w:p>
    <w:p w:rsidR="0020372A" w:rsidRDefault="0020372A" w:rsidP="00FD63DF">
      <w:pPr>
        <w:autoSpaceDE w:val="0"/>
        <w:autoSpaceDN w:val="0"/>
        <w:adjustRightInd w:val="0"/>
        <w:ind w:firstLine="709"/>
        <w:jc w:val="right"/>
      </w:pPr>
    </w:p>
    <w:p w:rsidR="0020372A" w:rsidRDefault="0020372A" w:rsidP="00FD63DF">
      <w:pPr>
        <w:autoSpaceDE w:val="0"/>
        <w:autoSpaceDN w:val="0"/>
        <w:adjustRightInd w:val="0"/>
        <w:ind w:firstLine="709"/>
        <w:jc w:val="right"/>
      </w:pPr>
    </w:p>
    <w:p w:rsidR="0020372A" w:rsidRDefault="0020372A" w:rsidP="00FD63DF">
      <w:pPr>
        <w:autoSpaceDE w:val="0"/>
        <w:autoSpaceDN w:val="0"/>
        <w:adjustRightInd w:val="0"/>
        <w:ind w:firstLine="709"/>
        <w:jc w:val="right"/>
      </w:pPr>
    </w:p>
    <w:p w:rsidR="0020372A" w:rsidRDefault="0020372A" w:rsidP="00FD63DF">
      <w:pPr>
        <w:autoSpaceDE w:val="0"/>
        <w:autoSpaceDN w:val="0"/>
        <w:adjustRightInd w:val="0"/>
        <w:ind w:firstLine="709"/>
        <w:jc w:val="right"/>
      </w:pPr>
    </w:p>
    <w:p w:rsidR="0020372A" w:rsidRPr="00767683" w:rsidRDefault="0020372A" w:rsidP="00FD63DF">
      <w:pPr>
        <w:autoSpaceDE w:val="0"/>
        <w:autoSpaceDN w:val="0"/>
        <w:adjustRightInd w:val="0"/>
        <w:ind w:firstLine="709"/>
        <w:jc w:val="right"/>
      </w:pPr>
    </w:p>
    <w:p w:rsidR="00FD63DF" w:rsidRPr="00767683" w:rsidRDefault="00FD63DF" w:rsidP="00FD63DF">
      <w:pPr>
        <w:autoSpaceDE w:val="0"/>
        <w:autoSpaceDN w:val="0"/>
        <w:adjustRightInd w:val="0"/>
        <w:ind w:firstLine="709"/>
        <w:jc w:val="right"/>
      </w:pPr>
    </w:p>
    <w:p w:rsidR="003B0A57" w:rsidRPr="001C399D" w:rsidRDefault="003B0A57" w:rsidP="003B0A57">
      <w:pPr>
        <w:jc w:val="right"/>
        <w:rPr>
          <w:noProof/>
          <w:sz w:val="20"/>
          <w:szCs w:val="20"/>
        </w:rPr>
      </w:pPr>
      <w:r w:rsidRPr="001C399D">
        <w:rPr>
          <w:noProof/>
          <w:sz w:val="20"/>
          <w:szCs w:val="20"/>
        </w:rPr>
        <w:t>Приложение № 2</w:t>
      </w:r>
    </w:p>
    <w:p w:rsidR="003B0A57" w:rsidRDefault="003B0A57" w:rsidP="003B0A57">
      <w:pPr>
        <w:jc w:val="right"/>
        <w:rPr>
          <w:noProof/>
        </w:rPr>
      </w:pPr>
    </w:p>
    <w:p w:rsidR="003B0A57" w:rsidRDefault="003B0A57" w:rsidP="003B0A57">
      <w:pPr>
        <w:jc w:val="right"/>
        <w:rPr>
          <w:noProof/>
        </w:rPr>
      </w:pPr>
    </w:p>
    <w:p w:rsidR="003B0A57" w:rsidRPr="00B71EDF" w:rsidRDefault="003B0A57" w:rsidP="003B0A57">
      <w:pPr>
        <w:jc w:val="right"/>
        <w:rPr>
          <w:noProof/>
        </w:rPr>
      </w:pPr>
      <w:r w:rsidRPr="00654BEE">
        <w:rPr>
          <w:color w:val="111111"/>
        </w:rPr>
        <w:t xml:space="preserve">                             </w:t>
      </w:r>
      <w:r w:rsidRPr="00B71EDF">
        <w:rPr>
          <w:noProof/>
        </w:rPr>
        <w:t xml:space="preserve">Главе </w:t>
      </w:r>
      <w:r>
        <w:rPr>
          <w:noProof/>
        </w:rPr>
        <w:t>Романовского сельского</w:t>
      </w:r>
      <w:r w:rsidRPr="00B71EDF">
        <w:rPr>
          <w:noProof/>
        </w:rPr>
        <w:t xml:space="preserve"> поселения</w:t>
      </w:r>
    </w:p>
    <w:p w:rsidR="003B0A57" w:rsidRPr="00654BEE" w:rsidRDefault="003B0A57" w:rsidP="003B0A57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</w:rPr>
      </w:pPr>
      <w:r w:rsidRPr="00654BEE">
        <w:rPr>
          <w:rFonts w:ascii="Times New Roman" w:hAnsi="Times New Roman" w:cs="Times New Roman"/>
          <w:color w:val="111111"/>
        </w:rPr>
        <w:t xml:space="preserve">                            </w:t>
      </w:r>
      <w:r w:rsidRPr="00817287">
        <w:rPr>
          <w:rFonts w:ascii="Times New Roman" w:hAnsi="Times New Roman" w:cs="Times New Roman"/>
          <w:color w:val="111111"/>
          <w:sz w:val="24"/>
          <w:szCs w:val="24"/>
        </w:rPr>
        <w:t>от</w:t>
      </w:r>
      <w:r w:rsidRPr="00654BEE">
        <w:rPr>
          <w:rFonts w:ascii="Times New Roman" w:hAnsi="Times New Roman" w:cs="Times New Roman"/>
          <w:color w:val="111111"/>
        </w:rPr>
        <w:t xml:space="preserve"> ____________________________________________</w:t>
      </w:r>
    </w:p>
    <w:p w:rsidR="003B0A57" w:rsidRPr="00817287" w:rsidRDefault="003B0A57" w:rsidP="003B0A57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  <w:sz w:val="16"/>
          <w:szCs w:val="16"/>
        </w:rPr>
      </w:pPr>
      <w:r w:rsidRPr="00817287">
        <w:rPr>
          <w:rFonts w:ascii="Times New Roman" w:hAnsi="Times New Roman" w:cs="Times New Roman"/>
          <w:color w:val="111111"/>
          <w:sz w:val="16"/>
          <w:szCs w:val="16"/>
        </w:rPr>
        <w:t xml:space="preserve">                             </w:t>
      </w:r>
      <w:proofErr w:type="gramStart"/>
      <w:r w:rsidRPr="00817287">
        <w:rPr>
          <w:rFonts w:ascii="Times New Roman" w:hAnsi="Times New Roman" w:cs="Times New Roman"/>
          <w:color w:val="111111"/>
          <w:sz w:val="16"/>
          <w:szCs w:val="16"/>
        </w:rPr>
        <w:t>(Ф.И.О. физ</w:t>
      </w:r>
      <w:r>
        <w:rPr>
          <w:rFonts w:ascii="Times New Roman" w:hAnsi="Times New Roman" w:cs="Times New Roman"/>
          <w:color w:val="111111"/>
          <w:sz w:val="16"/>
          <w:szCs w:val="16"/>
        </w:rPr>
        <w:t>ического лица</w:t>
      </w:r>
      <w:r w:rsidRPr="00817287">
        <w:rPr>
          <w:rFonts w:ascii="Times New Roman" w:hAnsi="Times New Roman" w:cs="Times New Roman"/>
          <w:color w:val="111111"/>
          <w:sz w:val="16"/>
          <w:szCs w:val="16"/>
        </w:rPr>
        <w:t>,</w:t>
      </w:r>
      <w:proofErr w:type="gramEnd"/>
    </w:p>
    <w:p w:rsidR="003B0A57" w:rsidRPr="00654BEE" w:rsidRDefault="003B0A57" w:rsidP="003B0A57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</w:rPr>
      </w:pPr>
      <w:r w:rsidRPr="00654BEE">
        <w:rPr>
          <w:rFonts w:ascii="Times New Roman" w:hAnsi="Times New Roman" w:cs="Times New Roman"/>
          <w:color w:val="111111"/>
        </w:rPr>
        <w:t xml:space="preserve">                             ____________________________________________</w:t>
      </w:r>
    </w:p>
    <w:p w:rsidR="003B0A57" w:rsidRPr="00817287" w:rsidRDefault="003B0A57" w:rsidP="003B0A57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  <w:sz w:val="16"/>
          <w:szCs w:val="16"/>
        </w:rPr>
      </w:pPr>
      <w:r w:rsidRPr="00817287">
        <w:rPr>
          <w:rFonts w:ascii="Times New Roman" w:hAnsi="Times New Roman" w:cs="Times New Roman"/>
          <w:color w:val="111111"/>
          <w:sz w:val="16"/>
          <w:szCs w:val="16"/>
        </w:rPr>
        <w:t xml:space="preserve">                              наименование и реквизиты юридического лица</w:t>
      </w:r>
    </w:p>
    <w:p w:rsidR="003B0A57" w:rsidRPr="00654BEE" w:rsidRDefault="003B0A57" w:rsidP="003B0A57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</w:rPr>
      </w:pPr>
      <w:r w:rsidRPr="00654BEE">
        <w:rPr>
          <w:rFonts w:ascii="Times New Roman" w:hAnsi="Times New Roman" w:cs="Times New Roman"/>
          <w:color w:val="111111"/>
        </w:rPr>
        <w:t xml:space="preserve">                             ____________________________________________</w:t>
      </w:r>
    </w:p>
    <w:p w:rsidR="003B0A57" w:rsidRPr="00817287" w:rsidRDefault="003B0A57" w:rsidP="003B0A57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  <w:sz w:val="16"/>
          <w:szCs w:val="16"/>
        </w:rPr>
      </w:pPr>
      <w:r w:rsidRPr="00817287">
        <w:rPr>
          <w:rFonts w:ascii="Times New Roman" w:hAnsi="Times New Roman" w:cs="Times New Roman"/>
          <w:color w:val="111111"/>
          <w:sz w:val="16"/>
          <w:szCs w:val="16"/>
        </w:rPr>
        <w:t xml:space="preserve">                                 или индивидуального предпринимателя,</w:t>
      </w:r>
    </w:p>
    <w:p w:rsidR="003B0A57" w:rsidRPr="00654BEE" w:rsidRDefault="003B0A57" w:rsidP="003B0A57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</w:rPr>
      </w:pPr>
      <w:r w:rsidRPr="00654BEE">
        <w:rPr>
          <w:rFonts w:ascii="Times New Roman" w:hAnsi="Times New Roman" w:cs="Times New Roman"/>
          <w:color w:val="111111"/>
        </w:rPr>
        <w:t xml:space="preserve">                             ____________________________________________</w:t>
      </w:r>
    </w:p>
    <w:p w:rsidR="003B0A57" w:rsidRPr="00847E75" w:rsidRDefault="003B0A57" w:rsidP="003B0A57">
      <w:pPr>
        <w:jc w:val="right"/>
        <w:rPr>
          <w:noProof/>
          <w:sz w:val="16"/>
          <w:szCs w:val="16"/>
        </w:rPr>
      </w:pPr>
      <w:r w:rsidRPr="00817287">
        <w:rPr>
          <w:noProof/>
          <w:sz w:val="16"/>
          <w:szCs w:val="16"/>
        </w:rPr>
        <w:t>(почтовый индекс, адрес)</w:t>
      </w:r>
    </w:p>
    <w:p w:rsidR="003B0A57" w:rsidRPr="00654BEE" w:rsidRDefault="003B0A57" w:rsidP="003B0A57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</w:rPr>
      </w:pPr>
      <w:r w:rsidRPr="00654BEE">
        <w:rPr>
          <w:rFonts w:ascii="Times New Roman" w:hAnsi="Times New Roman" w:cs="Times New Roman"/>
          <w:color w:val="111111"/>
        </w:rPr>
        <w:t>____________________________________________</w:t>
      </w:r>
    </w:p>
    <w:p w:rsidR="003B0A57" w:rsidRPr="00817287" w:rsidRDefault="003B0A57" w:rsidP="003B0A57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  <w:sz w:val="16"/>
          <w:szCs w:val="16"/>
        </w:rPr>
      </w:pPr>
      <w:r w:rsidRPr="00817287">
        <w:rPr>
          <w:rFonts w:ascii="Times New Roman" w:hAnsi="Times New Roman" w:cs="Times New Roman"/>
          <w:color w:val="111111"/>
          <w:sz w:val="16"/>
          <w:szCs w:val="16"/>
        </w:rPr>
        <w:t>телефон, адрес электронной по</w:t>
      </w:r>
      <w:r>
        <w:rPr>
          <w:rFonts w:ascii="Times New Roman" w:hAnsi="Times New Roman" w:cs="Times New Roman"/>
          <w:color w:val="111111"/>
          <w:sz w:val="16"/>
          <w:szCs w:val="16"/>
        </w:rPr>
        <w:t>чты (при наличии)</w:t>
      </w:r>
    </w:p>
    <w:p w:rsidR="003B0A57" w:rsidRPr="00B71EDF" w:rsidRDefault="003B0A57" w:rsidP="003B0A57">
      <w:pPr>
        <w:jc w:val="right"/>
      </w:pPr>
    </w:p>
    <w:p w:rsidR="003B0A57" w:rsidRPr="00B71EDF" w:rsidRDefault="003B0A57" w:rsidP="003B0A57">
      <w:pPr>
        <w:jc w:val="center"/>
      </w:pPr>
      <w:r w:rsidRPr="00B71EDF">
        <w:t>ЗАЯВЛЕНИЕ</w:t>
      </w:r>
    </w:p>
    <w:p w:rsidR="008D245F" w:rsidRPr="00767683" w:rsidRDefault="008D245F" w:rsidP="008D245F">
      <w:pPr>
        <w:tabs>
          <w:tab w:val="center" w:pos="4677"/>
        </w:tabs>
        <w:jc w:val="both"/>
      </w:pPr>
      <w:r w:rsidRPr="00767683">
        <w:t xml:space="preserve">                                                                                  </w:t>
      </w:r>
    </w:p>
    <w:p w:rsidR="008D245F" w:rsidRPr="00767683" w:rsidRDefault="008D245F" w:rsidP="008D245F">
      <w:pPr>
        <w:ind w:firstLine="708"/>
        <w:jc w:val="both"/>
        <w:rPr>
          <w:vertAlign w:val="superscript"/>
        </w:rPr>
      </w:pPr>
      <w:r w:rsidRPr="00767683">
        <w:t>В соответствии с Земельным кодексом Российской Федерации, прошу заключить новый договор аренды земельного участка категории земель _____________________, с кадастровым номером_________________________________________________________: _____________________________________________________________________</w:t>
      </w:r>
      <w:r w:rsidRPr="00767683">
        <w:rPr>
          <w:vertAlign w:val="superscript"/>
        </w:rPr>
        <w:t xml:space="preserve"> </w:t>
      </w:r>
    </w:p>
    <w:p w:rsidR="008D245F" w:rsidRPr="00767683" w:rsidRDefault="008D245F" w:rsidP="008D245F">
      <w:pPr>
        <w:ind w:firstLine="708"/>
        <w:jc w:val="center"/>
        <w:rPr>
          <w:vertAlign w:val="superscript"/>
        </w:rPr>
      </w:pPr>
      <w:r w:rsidRPr="00767683">
        <w:rPr>
          <w:vertAlign w:val="superscript"/>
        </w:rPr>
        <w:t>(указываются кадастровые номера земельных участков)</w:t>
      </w:r>
    </w:p>
    <w:p w:rsidR="008D245F" w:rsidRPr="00767683" w:rsidRDefault="008D245F" w:rsidP="008D245F">
      <w:pPr>
        <w:spacing w:line="276" w:lineRule="auto"/>
        <w:jc w:val="both"/>
      </w:pPr>
      <w:proofErr w:type="gramStart"/>
      <w:r w:rsidRPr="00767683">
        <w:t>для</w:t>
      </w:r>
      <w:proofErr w:type="gramEnd"/>
      <w:r w:rsidRPr="00767683">
        <w:t xml:space="preserve"> ________________________________________________________ </w:t>
      </w:r>
      <w:proofErr w:type="gramStart"/>
      <w:r w:rsidRPr="00767683">
        <w:t>сроком</w:t>
      </w:r>
      <w:proofErr w:type="gramEnd"/>
      <w:r w:rsidRPr="00767683">
        <w:t xml:space="preserve"> на 3 года.</w:t>
      </w:r>
    </w:p>
    <w:p w:rsidR="008D245F" w:rsidRPr="00767683" w:rsidRDefault="008D245F" w:rsidP="008D245F">
      <w:pPr>
        <w:spacing w:line="276" w:lineRule="auto"/>
        <w:jc w:val="both"/>
      </w:pPr>
      <w:r w:rsidRPr="00767683">
        <w:t xml:space="preserve">                  </w:t>
      </w:r>
      <w:r w:rsidRPr="00767683">
        <w:rPr>
          <w:vertAlign w:val="superscript"/>
        </w:rPr>
        <w:t xml:space="preserve">(указывается вид разрешенного использования земельных участков)                                   </w:t>
      </w:r>
    </w:p>
    <w:p w:rsidR="008D245F" w:rsidRPr="00767683" w:rsidRDefault="008D245F" w:rsidP="008D245F">
      <w:pPr>
        <w:spacing w:line="288" w:lineRule="auto"/>
        <w:ind w:firstLine="709"/>
        <w:jc w:val="both"/>
      </w:pPr>
      <w:r w:rsidRPr="00767683">
        <w:t>Договор аренды зем</w:t>
      </w:r>
      <w:r w:rsidR="009B3295" w:rsidRPr="00767683">
        <w:t xml:space="preserve">ельного участка </w:t>
      </w:r>
      <w:r w:rsidRPr="00767683">
        <w:t xml:space="preserve"> </w:t>
      </w:r>
      <w:proofErr w:type="gramStart"/>
      <w:r w:rsidRPr="00767683">
        <w:t>от</w:t>
      </w:r>
      <w:proofErr w:type="gramEnd"/>
      <w:r w:rsidRPr="00767683">
        <w:t xml:space="preserve"> __________ № __________ прошу прекратить </w:t>
      </w:r>
      <w:proofErr w:type="gramStart"/>
      <w:r w:rsidRPr="00767683">
        <w:t>в</w:t>
      </w:r>
      <w:proofErr w:type="gramEnd"/>
      <w:r w:rsidRPr="00767683">
        <w:t xml:space="preserve"> связи с окончанием срока его действия.</w:t>
      </w:r>
    </w:p>
    <w:p w:rsidR="008D245F" w:rsidRPr="00767683" w:rsidRDefault="008D245F" w:rsidP="008D245F">
      <w:pPr>
        <w:spacing w:line="276" w:lineRule="auto"/>
        <w:jc w:val="both"/>
      </w:pPr>
    </w:p>
    <w:p w:rsidR="003B0A57" w:rsidRPr="000306F8" w:rsidRDefault="003B0A57" w:rsidP="003B0A57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306F8">
        <w:rPr>
          <w:rFonts w:ascii="Times New Roman" w:hAnsi="Times New Roman" w:cs="Times New Roman"/>
          <w:sz w:val="24"/>
          <w:szCs w:val="24"/>
        </w:rPr>
        <w:t>Я,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306F8">
        <w:rPr>
          <w:rFonts w:ascii="Times New Roman" w:hAnsi="Times New Roman" w:cs="Times New Roman"/>
          <w:sz w:val="24"/>
          <w:szCs w:val="24"/>
        </w:rPr>
        <w:t>паспорт: серия 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306F8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3B0A57" w:rsidRPr="000306F8" w:rsidRDefault="003B0A57" w:rsidP="003B0A57">
      <w:pPr>
        <w:pStyle w:val="HTML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 w:rsidRPr="000306F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306F8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3B0A57" w:rsidRDefault="003B0A57" w:rsidP="003B0A57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номер______</w:t>
      </w:r>
      <w:r w:rsidRPr="000306F8">
        <w:rPr>
          <w:rFonts w:ascii="Times New Roman" w:hAnsi="Times New Roman" w:cs="Times New Roman"/>
          <w:sz w:val="24"/>
          <w:szCs w:val="24"/>
        </w:rPr>
        <w:t>кем</w:t>
      </w:r>
      <w:proofErr w:type="spellEnd"/>
      <w:r w:rsidRPr="000306F8">
        <w:rPr>
          <w:rFonts w:ascii="Times New Roman" w:hAnsi="Times New Roman" w:cs="Times New Roman"/>
          <w:sz w:val="24"/>
          <w:szCs w:val="24"/>
        </w:rPr>
        <w:t xml:space="preserve"> выдан 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306F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дата выдачи </w:t>
      </w:r>
      <w:r w:rsidRPr="000306F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306F8">
        <w:rPr>
          <w:rFonts w:ascii="Times New Roman" w:hAnsi="Times New Roman" w:cs="Times New Roman"/>
          <w:sz w:val="24"/>
          <w:szCs w:val="24"/>
        </w:rPr>
        <w:t>_____</w:t>
      </w:r>
    </w:p>
    <w:p w:rsidR="003B0A57" w:rsidRPr="000306F8" w:rsidRDefault="003B0A57" w:rsidP="003B0A57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0A57" w:rsidRPr="002674CF" w:rsidRDefault="003B0A57" w:rsidP="003B0A57">
      <w:pPr>
        <w:pStyle w:val="HTML"/>
        <w:shd w:val="clear" w:color="auto" w:fill="FFFFFF"/>
        <w:jc w:val="both"/>
      </w:pPr>
      <w:r w:rsidRPr="000306F8">
        <w:rPr>
          <w:rFonts w:ascii="Times New Roman" w:hAnsi="Times New Roman" w:cs="Times New Roman"/>
          <w:sz w:val="24"/>
          <w:szCs w:val="24"/>
        </w:rPr>
        <w:t xml:space="preserve">даю согласие на обработку в документальной и/или электронной форме </w:t>
      </w:r>
      <w:r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0306F8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0A57" w:rsidRPr="00B71EDF" w:rsidRDefault="003B0A57" w:rsidP="003B0A57">
      <w:pPr>
        <w:jc w:val="both"/>
      </w:pPr>
    </w:p>
    <w:p w:rsidR="003B0A57" w:rsidRDefault="003B0A57" w:rsidP="003B0A57"/>
    <w:p w:rsidR="003B0A57" w:rsidRDefault="003B0A57" w:rsidP="003B0A57"/>
    <w:p w:rsidR="003B0A57" w:rsidRPr="00B71EDF" w:rsidRDefault="003B0A57" w:rsidP="003B0A57">
      <w:r w:rsidRPr="00B71EDF">
        <w:t>Дата: ___________________                      Подпись: _______________________</w:t>
      </w:r>
    </w:p>
    <w:p w:rsidR="003B0A57" w:rsidRPr="00B71EDF" w:rsidRDefault="003B0A57" w:rsidP="003B0A57"/>
    <w:p w:rsidR="003B0A57" w:rsidRPr="00B71EDF" w:rsidRDefault="003B0A57" w:rsidP="003B0A57"/>
    <w:p w:rsidR="003B0A57" w:rsidRPr="00B71EDF" w:rsidRDefault="003B0A57" w:rsidP="003B0A57">
      <w:r w:rsidRPr="00B71EDF">
        <w:t>Приложения:</w:t>
      </w:r>
    </w:p>
    <w:p w:rsidR="003B0A57" w:rsidRPr="00B71EDF" w:rsidRDefault="003B0A57" w:rsidP="003B0A57">
      <w:r w:rsidRPr="00B71EDF">
        <w:t>_________________________________________</w:t>
      </w:r>
    </w:p>
    <w:p w:rsidR="003B0A57" w:rsidRPr="00B71EDF" w:rsidRDefault="003B0A57" w:rsidP="003B0A57">
      <w:r w:rsidRPr="00B71EDF">
        <w:t>_________________________________________</w:t>
      </w:r>
    </w:p>
    <w:p w:rsidR="003B0A57" w:rsidRPr="00B71EDF" w:rsidRDefault="003B0A57" w:rsidP="003B0A57">
      <w:r w:rsidRPr="00B71EDF">
        <w:t>__________________________________________</w:t>
      </w:r>
    </w:p>
    <w:p w:rsidR="003B0A57" w:rsidRPr="00B71EDF" w:rsidRDefault="003B0A57" w:rsidP="003B0A57"/>
    <w:p w:rsidR="00FD63DF" w:rsidRPr="00767683" w:rsidRDefault="00FD63DF" w:rsidP="00FD63DF">
      <w:pPr>
        <w:autoSpaceDE w:val="0"/>
        <w:autoSpaceDN w:val="0"/>
        <w:adjustRightInd w:val="0"/>
        <w:ind w:firstLine="709"/>
        <w:jc w:val="right"/>
      </w:pPr>
    </w:p>
    <w:p w:rsidR="00FD63DF" w:rsidRPr="00767683" w:rsidRDefault="00FD63DF" w:rsidP="0015339F">
      <w:pPr>
        <w:autoSpaceDE w:val="0"/>
        <w:autoSpaceDN w:val="0"/>
        <w:adjustRightInd w:val="0"/>
        <w:ind w:firstLine="709"/>
        <w:jc w:val="center"/>
      </w:pPr>
    </w:p>
    <w:p w:rsidR="00FD63DF" w:rsidRPr="00767683" w:rsidRDefault="00FD63DF" w:rsidP="00FD63DF"/>
    <w:p w:rsidR="00FD63DF" w:rsidRPr="00767683" w:rsidRDefault="00FD63DF" w:rsidP="00FD63DF"/>
    <w:p w:rsidR="00FD63DF" w:rsidRPr="00767683" w:rsidRDefault="00FD63DF" w:rsidP="00FD63DF">
      <w:r w:rsidRPr="00767683">
        <w:t xml:space="preserve">                                                                                                                            </w:t>
      </w:r>
    </w:p>
    <w:p w:rsidR="00FD63DF" w:rsidRPr="00767683" w:rsidRDefault="00FD63DF" w:rsidP="00FD63DF">
      <w:r w:rsidRPr="00767683">
        <w:t xml:space="preserve">                                                                                                                                  </w:t>
      </w:r>
    </w:p>
    <w:p w:rsidR="00245AC1" w:rsidRPr="00767683" w:rsidRDefault="00245AC1" w:rsidP="00FD63DF"/>
    <w:p w:rsidR="00245AC1" w:rsidRPr="00767683" w:rsidRDefault="00245AC1" w:rsidP="00FD63DF"/>
    <w:p w:rsidR="00245AC1" w:rsidRPr="00767683" w:rsidRDefault="00245AC1" w:rsidP="00FD63DF"/>
    <w:sectPr w:rsidR="00245AC1" w:rsidRPr="00767683" w:rsidSect="00A3715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935"/>
    <w:multiLevelType w:val="hybridMultilevel"/>
    <w:tmpl w:val="AB905A1A"/>
    <w:lvl w:ilvl="0" w:tplc="E7486CE2">
      <w:start w:val="9"/>
      <w:numFmt w:val="decimal"/>
      <w:lvlText w:val="%1)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55A38"/>
    <w:multiLevelType w:val="hybridMultilevel"/>
    <w:tmpl w:val="A588E5F6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094792"/>
    <w:multiLevelType w:val="hybridMultilevel"/>
    <w:tmpl w:val="0A70D056"/>
    <w:lvl w:ilvl="0" w:tplc="2D349C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3DF"/>
    <w:rsid w:val="0015339F"/>
    <w:rsid w:val="00156757"/>
    <w:rsid w:val="00161176"/>
    <w:rsid w:val="00167123"/>
    <w:rsid w:val="00174611"/>
    <w:rsid w:val="001B2BDB"/>
    <w:rsid w:val="001E3403"/>
    <w:rsid w:val="0020372A"/>
    <w:rsid w:val="00241A36"/>
    <w:rsid w:val="00245AC1"/>
    <w:rsid w:val="00277260"/>
    <w:rsid w:val="002825F8"/>
    <w:rsid w:val="002B2346"/>
    <w:rsid w:val="002F4673"/>
    <w:rsid w:val="003138FF"/>
    <w:rsid w:val="003B0A57"/>
    <w:rsid w:val="004F7482"/>
    <w:rsid w:val="00511986"/>
    <w:rsid w:val="005126B0"/>
    <w:rsid w:val="005153F3"/>
    <w:rsid w:val="0052183A"/>
    <w:rsid w:val="00571A8D"/>
    <w:rsid w:val="005F7649"/>
    <w:rsid w:val="00622021"/>
    <w:rsid w:val="00666F93"/>
    <w:rsid w:val="006C5253"/>
    <w:rsid w:val="006D11B1"/>
    <w:rsid w:val="006E2D2B"/>
    <w:rsid w:val="006E3DBC"/>
    <w:rsid w:val="00754BAD"/>
    <w:rsid w:val="0075690E"/>
    <w:rsid w:val="00767683"/>
    <w:rsid w:val="00790C90"/>
    <w:rsid w:val="00850C3B"/>
    <w:rsid w:val="008A69F1"/>
    <w:rsid w:val="008D245F"/>
    <w:rsid w:val="00942D99"/>
    <w:rsid w:val="00956E08"/>
    <w:rsid w:val="009B3295"/>
    <w:rsid w:val="009C6203"/>
    <w:rsid w:val="00A12606"/>
    <w:rsid w:val="00A309E5"/>
    <w:rsid w:val="00A3715F"/>
    <w:rsid w:val="00B13A30"/>
    <w:rsid w:val="00B63B04"/>
    <w:rsid w:val="00B72471"/>
    <w:rsid w:val="00B82E31"/>
    <w:rsid w:val="00B84F81"/>
    <w:rsid w:val="00C36E8F"/>
    <w:rsid w:val="00CA397D"/>
    <w:rsid w:val="00D131EF"/>
    <w:rsid w:val="00EA2571"/>
    <w:rsid w:val="00EC2BBB"/>
    <w:rsid w:val="00F82385"/>
    <w:rsid w:val="00FD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9"/>
    <o:shapelayout v:ext="edit">
      <o:idmap v:ext="edit" data="1"/>
      <o:rules v:ext="edit">
        <o:r id="V:Rule3" type="connector" idref="#_x0000_s1034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63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63DF"/>
    <w:pPr>
      <w:ind w:left="720"/>
      <w:contextualSpacing/>
    </w:pPr>
  </w:style>
  <w:style w:type="paragraph" w:customStyle="1" w:styleId="ConsNormal">
    <w:name w:val="ConsNormal"/>
    <w:rsid w:val="00FD6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овый Знак"/>
    <w:basedOn w:val="a0"/>
    <w:link w:val="a6"/>
    <w:locked/>
    <w:rsid w:val="00FD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вый"/>
    <w:basedOn w:val="a"/>
    <w:link w:val="a5"/>
    <w:rsid w:val="00FD63DF"/>
    <w:pPr>
      <w:keepNext/>
      <w:ind w:firstLine="709"/>
      <w:jc w:val="both"/>
    </w:pPr>
  </w:style>
  <w:style w:type="paragraph" w:customStyle="1" w:styleId="TextBas">
    <w:name w:val="TextBas"/>
    <w:basedOn w:val="a"/>
    <w:rsid w:val="00FD63DF"/>
    <w:pPr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extList">
    <w:name w:val="TextList"/>
    <w:basedOn w:val="a"/>
    <w:rsid w:val="00FD63DF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customStyle="1" w:styleId="ConsPlusNormal">
    <w:name w:val="ConsPlusNormal"/>
    <w:rsid w:val="00FD6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FD63DF"/>
    <w:pPr>
      <w:widowControl w:val="0"/>
      <w:spacing w:after="0" w:line="256" w:lineRule="auto"/>
      <w:ind w:left="40" w:firstLine="4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7">
    <w:name w:val="Strong"/>
    <w:basedOn w:val="a0"/>
    <w:qFormat/>
    <w:rsid w:val="00FD63DF"/>
    <w:rPr>
      <w:b/>
      <w:bCs/>
    </w:rPr>
  </w:style>
  <w:style w:type="paragraph" w:styleId="a8">
    <w:name w:val="Normal (Web)"/>
    <w:basedOn w:val="a"/>
    <w:rsid w:val="00167123"/>
    <w:pPr>
      <w:spacing w:before="100" w:beforeAutospacing="1" w:after="100" w:afterAutospacing="1"/>
    </w:pPr>
  </w:style>
  <w:style w:type="paragraph" w:styleId="a9">
    <w:name w:val="Body Text"/>
    <w:basedOn w:val="a"/>
    <w:link w:val="aa"/>
    <w:semiHidden/>
    <w:unhideWhenUsed/>
    <w:rsid w:val="008D245F"/>
    <w:pPr>
      <w:jc w:val="center"/>
    </w:pPr>
    <w:rPr>
      <w:b/>
      <w:bCs/>
      <w:sz w:val="28"/>
      <w:szCs w:val="28"/>
    </w:rPr>
  </w:style>
  <w:style w:type="character" w:customStyle="1" w:styleId="aa">
    <w:name w:val="Основной текст Знак"/>
    <w:basedOn w:val="a0"/>
    <w:link w:val="a9"/>
    <w:semiHidden/>
    <w:rsid w:val="008D24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No Spacing"/>
    <w:uiPriority w:val="1"/>
    <w:qFormat/>
    <w:rsid w:val="00767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B0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B0A5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5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lvlasova</dc:creator>
  <cp:keywords/>
  <dc:description/>
  <cp:lastModifiedBy>Nikolay</cp:lastModifiedBy>
  <cp:revision>32</cp:revision>
  <dcterms:created xsi:type="dcterms:W3CDTF">2015-11-18T10:05:00Z</dcterms:created>
  <dcterms:modified xsi:type="dcterms:W3CDTF">2016-02-02T15:32:00Z</dcterms:modified>
</cp:coreProperties>
</file>